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E3D6122" w14:textId="08A6A634" w:rsidR="00253546" w:rsidRPr="005552D7" w:rsidRDefault="005D5F9F" w:rsidP="00075F14">
      <w:pPr>
        <w:contextualSpacing/>
        <w:jc w:val="center"/>
        <w:rPr>
          <w:rFonts w:eastAsiaTheme="minorHAnsi"/>
          <w:sz w:val="22"/>
          <w:szCs w:val="22"/>
          <w:lang w:val="en-GB"/>
        </w:rPr>
      </w:pPr>
      <w:bookmarkStart w:id="0" w:name="_Hlk487999255"/>
      <w:bookmarkEnd w:id="0"/>
      <w:r w:rsidRPr="005552D7">
        <w:rPr>
          <w:rFonts w:eastAsiaTheme="minorHAnsi"/>
          <w:sz w:val="22"/>
          <w:szCs w:val="22"/>
          <w:lang w:val="en-GB"/>
        </w:rPr>
        <w:t xml:space="preserve">Supplementary </w:t>
      </w:r>
      <w:r w:rsidR="00F62B6A" w:rsidRPr="005552D7">
        <w:rPr>
          <w:rFonts w:eastAsiaTheme="minorHAnsi"/>
          <w:sz w:val="22"/>
          <w:szCs w:val="22"/>
          <w:lang w:val="en-GB"/>
        </w:rPr>
        <w:t>material</w:t>
      </w:r>
      <w:r w:rsidR="00253546" w:rsidRPr="005552D7">
        <w:rPr>
          <w:rFonts w:eastAsiaTheme="minorHAnsi"/>
          <w:sz w:val="22"/>
          <w:szCs w:val="22"/>
          <w:lang w:val="en-GB"/>
        </w:rPr>
        <w:t xml:space="preserve"> for manuscript:</w:t>
      </w:r>
    </w:p>
    <w:p w14:paraId="5AE7E4F9" w14:textId="6FBB6739" w:rsidR="00020290" w:rsidRPr="005552D7" w:rsidRDefault="00020290" w:rsidP="00075F14">
      <w:pPr>
        <w:contextualSpacing/>
        <w:rPr>
          <w:rFonts w:eastAsiaTheme="minorHAnsi"/>
          <w:sz w:val="22"/>
          <w:szCs w:val="22"/>
          <w:lang w:val="en-GB"/>
        </w:rPr>
      </w:pPr>
    </w:p>
    <w:p w14:paraId="0373F0D1" w14:textId="77777777" w:rsidR="00020290" w:rsidRPr="005552D7" w:rsidRDefault="00020290" w:rsidP="00075F14">
      <w:pPr>
        <w:contextualSpacing/>
        <w:rPr>
          <w:rFonts w:eastAsiaTheme="minorHAnsi"/>
          <w:sz w:val="22"/>
          <w:szCs w:val="22"/>
          <w:lang w:val="en-GB"/>
        </w:rPr>
      </w:pPr>
    </w:p>
    <w:p w14:paraId="57707947" w14:textId="2677DD89" w:rsidR="0003621D" w:rsidRPr="005552D7" w:rsidRDefault="0003621D" w:rsidP="00075F14">
      <w:pPr>
        <w:contextualSpacing/>
        <w:rPr>
          <w:rFonts w:eastAsiaTheme="minorHAnsi"/>
          <w:sz w:val="22"/>
          <w:szCs w:val="22"/>
          <w:lang w:val="en-GB"/>
        </w:rPr>
      </w:pPr>
    </w:p>
    <w:p w14:paraId="34BE4760" w14:textId="5C6D59DC" w:rsidR="00CD53E1" w:rsidRPr="005552D7" w:rsidRDefault="00CD53E1" w:rsidP="00CD53E1">
      <w:pPr>
        <w:pStyle w:val="Kommentartext"/>
        <w:rPr>
          <w:rFonts w:ascii="Times New Roman" w:eastAsiaTheme="majorEastAsia" w:hAnsi="Times New Roman" w:cs="Times New Roman"/>
          <w:b/>
          <w:spacing w:val="-10"/>
          <w:kern w:val="28"/>
          <w:sz w:val="22"/>
          <w:szCs w:val="22"/>
          <w:lang w:val="en-GB"/>
        </w:rPr>
      </w:pPr>
      <w:r w:rsidRPr="005552D7">
        <w:rPr>
          <w:rFonts w:ascii="Times New Roman" w:eastAsiaTheme="majorEastAsia" w:hAnsi="Times New Roman" w:cs="Times New Roman"/>
          <w:b/>
          <w:spacing w:val="-10"/>
          <w:kern w:val="28"/>
          <w:sz w:val="22"/>
          <w:szCs w:val="22"/>
          <w:lang w:val="en-GB"/>
        </w:rPr>
        <w:t>Effects of an avatar-based patient monitoring during critical anaesthesia events: a randomised high-fidelity simulation study.</w:t>
      </w:r>
    </w:p>
    <w:p w14:paraId="534ACF6B" w14:textId="513D38F1" w:rsidR="00323DBD" w:rsidRPr="005552D7" w:rsidRDefault="00323DBD" w:rsidP="00075F14">
      <w:pPr>
        <w:contextualSpacing/>
        <w:rPr>
          <w:b/>
          <w:sz w:val="22"/>
          <w:szCs w:val="22"/>
          <w:lang w:val="en-GB"/>
        </w:rPr>
      </w:pPr>
    </w:p>
    <w:p w14:paraId="346BFC71" w14:textId="1CA125D9" w:rsidR="00794DA6" w:rsidRPr="005552D7" w:rsidRDefault="00794DA6" w:rsidP="00075F14">
      <w:pPr>
        <w:contextualSpacing/>
        <w:rPr>
          <w:rFonts w:eastAsiaTheme="minorHAnsi"/>
          <w:sz w:val="22"/>
          <w:szCs w:val="22"/>
          <w:lang w:val="en-GB"/>
        </w:rPr>
      </w:pPr>
    </w:p>
    <w:p w14:paraId="048B6818" w14:textId="39CD29CF" w:rsidR="00794DA6" w:rsidRPr="005552D7" w:rsidRDefault="00794DA6" w:rsidP="00075F14">
      <w:pPr>
        <w:contextualSpacing/>
        <w:rPr>
          <w:rFonts w:eastAsiaTheme="minorHAnsi"/>
          <w:sz w:val="22"/>
          <w:szCs w:val="22"/>
          <w:lang w:val="en-GB"/>
        </w:rPr>
      </w:pPr>
    </w:p>
    <w:p w14:paraId="0EC9AEC3" w14:textId="77777777" w:rsidR="00851948" w:rsidRPr="005552D7" w:rsidRDefault="00851948" w:rsidP="00075F14">
      <w:pPr>
        <w:contextualSpacing/>
        <w:rPr>
          <w:rFonts w:eastAsiaTheme="minorHAnsi"/>
          <w:sz w:val="22"/>
          <w:szCs w:val="22"/>
          <w:lang w:val="en-GB"/>
        </w:rPr>
      </w:pPr>
    </w:p>
    <w:p w14:paraId="4E25EE57" w14:textId="0C105E44" w:rsidR="00253546" w:rsidRPr="005552D7" w:rsidRDefault="003C71EF" w:rsidP="00075F14">
      <w:pPr>
        <w:contextualSpacing/>
        <w:jc w:val="center"/>
        <w:outlineLvl w:val="0"/>
        <w:rPr>
          <w:rFonts w:eastAsiaTheme="minorHAnsi"/>
          <w:b/>
          <w:sz w:val="22"/>
          <w:szCs w:val="22"/>
          <w:u w:val="single"/>
          <w:lang w:val="en-GB"/>
        </w:rPr>
      </w:pPr>
      <w:r w:rsidRPr="005552D7">
        <w:rPr>
          <w:b/>
          <w:sz w:val="22"/>
          <w:szCs w:val="22"/>
          <w:u w:val="single"/>
          <w:lang w:val="en-GB"/>
        </w:rPr>
        <w:t>Scenario description and patient history</w:t>
      </w:r>
      <w:r w:rsidR="00C522A4" w:rsidRPr="005552D7">
        <w:rPr>
          <w:rFonts w:eastAsiaTheme="minorHAnsi"/>
          <w:b/>
          <w:sz w:val="22"/>
          <w:szCs w:val="22"/>
          <w:u w:val="single"/>
          <w:lang w:val="en-GB"/>
        </w:rPr>
        <w:t>:</w:t>
      </w:r>
    </w:p>
    <w:p w14:paraId="113CCC94" w14:textId="77777777" w:rsidR="00A033ED" w:rsidRPr="005552D7" w:rsidRDefault="00A033ED" w:rsidP="00075F14">
      <w:pPr>
        <w:contextualSpacing/>
        <w:jc w:val="center"/>
        <w:outlineLvl w:val="0"/>
        <w:rPr>
          <w:rFonts w:eastAsiaTheme="minorHAnsi"/>
          <w:b/>
          <w:sz w:val="22"/>
          <w:szCs w:val="22"/>
          <w:u w:val="single"/>
          <w:lang w:val="en-GB"/>
        </w:rPr>
      </w:pPr>
    </w:p>
    <w:p w14:paraId="0EEE0E32" w14:textId="4A1566C5" w:rsidR="003C71EF" w:rsidRPr="005552D7" w:rsidRDefault="003C71EF" w:rsidP="00075F14">
      <w:pPr>
        <w:contextualSpacing/>
        <w:rPr>
          <w:sz w:val="22"/>
          <w:szCs w:val="22"/>
          <w:lang w:val="en-GB"/>
        </w:rPr>
      </w:pPr>
      <w:r w:rsidRPr="005552D7">
        <w:rPr>
          <w:sz w:val="22"/>
          <w:szCs w:val="22"/>
          <w:lang w:val="en-GB"/>
        </w:rPr>
        <w:t>Scenario description and patient history: Scenario 1 – Bronchospasm.</w:t>
      </w:r>
    </w:p>
    <w:p w14:paraId="3883151C" w14:textId="77777777" w:rsidR="003C71EF" w:rsidRPr="005552D7" w:rsidRDefault="003C71EF" w:rsidP="00075F14">
      <w:pPr>
        <w:contextualSpacing/>
        <w:rPr>
          <w:rFonts w:eastAsiaTheme="minorHAnsi"/>
          <w:b/>
          <w:sz w:val="22"/>
          <w:szCs w:val="22"/>
          <w:u w:val="single"/>
          <w:lang w:val="en-GB"/>
        </w:rPr>
      </w:pPr>
    </w:p>
    <w:p w14:paraId="6F04010C" w14:textId="7833118B" w:rsidR="003C71EF" w:rsidRPr="005552D7" w:rsidRDefault="003C71EF" w:rsidP="003C71EF">
      <w:pPr>
        <w:contextualSpacing/>
        <w:rPr>
          <w:sz w:val="22"/>
          <w:szCs w:val="22"/>
          <w:lang w:val="en-GB"/>
        </w:rPr>
      </w:pPr>
      <w:r w:rsidRPr="005552D7">
        <w:rPr>
          <w:sz w:val="22"/>
          <w:szCs w:val="22"/>
          <w:lang w:val="en-GB"/>
        </w:rPr>
        <w:t>Scenario description and patient history: Scenario 2 – Malignant hyperthermia.</w:t>
      </w:r>
    </w:p>
    <w:p w14:paraId="394A7FCE" w14:textId="77777777" w:rsidR="003C71EF" w:rsidRPr="005552D7" w:rsidRDefault="003C71EF" w:rsidP="00075F14">
      <w:pPr>
        <w:contextualSpacing/>
        <w:rPr>
          <w:rFonts w:eastAsiaTheme="minorHAnsi"/>
          <w:b/>
          <w:sz w:val="22"/>
          <w:szCs w:val="22"/>
          <w:u w:val="single"/>
          <w:lang w:val="en-GB"/>
        </w:rPr>
      </w:pPr>
    </w:p>
    <w:p w14:paraId="34DF70B0" w14:textId="0F77F2A6" w:rsidR="003C71EF" w:rsidRPr="005552D7" w:rsidRDefault="003C71EF" w:rsidP="003C71EF">
      <w:pPr>
        <w:contextualSpacing/>
        <w:rPr>
          <w:sz w:val="22"/>
          <w:szCs w:val="22"/>
          <w:lang w:val="en-GB"/>
        </w:rPr>
      </w:pPr>
      <w:r w:rsidRPr="005552D7">
        <w:rPr>
          <w:sz w:val="22"/>
          <w:szCs w:val="22"/>
          <w:lang w:val="en-GB"/>
        </w:rPr>
        <w:t xml:space="preserve">Scenario description and patient history: </w:t>
      </w:r>
      <w:r w:rsidR="00CD53E1" w:rsidRPr="005552D7">
        <w:rPr>
          <w:sz w:val="22"/>
          <w:szCs w:val="22"/>
          <w:lang w:val="en-GB"/>
        </w:rPr>
        <w:t>Scenario 3 – Myocardial ischemia.</w:t>
      </w:r>
    </w:p>
    <w:p w14:paraId="2399D588" w14:textId="77777777" w:rsidR="003C71EF" w:rsidRPr="005552D7" w:rsidRDefault="003C71EF" w:rsidP="00075F14">
      <w:pPr>
        <w:contextualSpacing/>
        <w:rPr>
          <w:rFonts w:eastAsiaTheme="minorHAnsi"/>
          <w:b/>
          <w:sz w:val="22"/>
          <w:szCs w:val="22"/>
          <w:u w:val="single"/>
          <w:lang w:val="en-GB"/>
        </w:rPr>
      </w:pPr>
    </w:p>
    <w:p w14:paraId="10BCE245" w14:textId="303B2C82" w:rsidR="00A033ED" w:rsidRPr="005552D7" w:rsidRDefault="00A033ED" w:rsidP="00075F14">
      <w:pPr>
        <w:contextualSpacing/>
        <w:jc w:val="center"/>
        <w:rPr>
          <w:rFonts w:eastAsiaTheme="minorHAnsi"/>
          <w:b/>
          <w:sz w:val="22"/>
          <w:szCs w:val="22"/>
          <w:u w:val="single"/>
          <w:lang w:val="en-GB"/>
        </w:rPr>
      </w:pPr>
      <w:r w:rsidRPr="005552D7">
        <w:rPr>
          <w:rFonts w:eastAsiaTheme="minorHAnsi"/>
          <w:b/>
          <w:sz w:val="22"/>
          <w:szCs w:val="22"/>
          <w:u w:val="single"/>
          <w:lang w:val="en-GB"/>
        </w:rPr>
        <w:t>Supplementary Tables:</w:t>
      </w:r>
    </w:p>
    <w:p w14:paraId="6927412E" w14:textId="1B117D05" w:rsidR="00A033ED" w:rsidRPr="005552D7" w:rsidRDefault="00A033ED" w:rsidP="00075F14">
      <w:pPr>
        <w:contextualSpacing/>
        <w:jc w:val="center"/>
        <w:rPr>
          <w:rFonts w:eastAsiaTheme="minorHAnsi"/>
          <w:b/>
          <w:sz w:val="22"/>
          <w:szCs w:val="22"/>
          <w:u w:val="single"/>
          <w:lang w:val="en-GB"/>
        </w:rPr>
      </w:pPr>
    </w:p>
    <w:p w14:paraId="08F5E4FD" w14:textId="77777777" w:rsidR="00020290" w:rsidRPr="005552D7" w:rsidRDefault="00020290" w:rsidP="00075F14">
      <w:pPr>
        <w:contextualSpacing/>
        <w:jc w:val="center"/>
        <w:rPr>
          <w:rFonts w:eastAsiaTheme="minorHAnsi"/>
          <w:b/>
          <w:sz w:val="22"/>
          <w:szCs w:val="22"/>
          <w:u w:val="single"/>
          <w:lang w:val="en-GB"/>
        </w:rPr>
      </w:pPr>
    </w:p>
    <w:p w14:paraId="6D85A99C" w14:textId="77777777" w:rsidR="0070644E" w:rsidRPr="005552D7" w:rsidRDefault="0070644E" w:rsidP="00075F14">
      <w:pPr>
        <w:contextualSpacing/>
        <w:rPr>
          <w:rFonts w:eastAsiaTheme="minorHAnsi"/>
          <w:b/>
          <w:sz w:val="22"/>
          <w:szCs w:val="22"/>
          <w:u w:val="single"/>
          <w:lang w:val="en-GB"/>
        </w:rPr>
      </w:pPr>
    </w:p>
    <w:p w14:paraId="5CC3C6F0" w14:textId="1927515B" w:rsidR="00CE129A" w:rsidRPr="005552D7" w:rsidRDefault="00D04A26" w:rsidP="00075F14">
      <w:pPr>
        <w:spacing w:after="160"/>
        <w:contextualSpacing/>
        <w:rPr>
          <w:sz w:val="22"/>
          <w:szCs w:val="22"/>
          <w:lang w:val="en-GB"/>
        </w:rPr>
      </w:pPr>
      <w:r w:rsidRPr="005552D7">
        <w:rPr>
          <w:rFonts w:eastAsiaTheme="minorHAnsi"/>
          <w:b/>
          <w:sz w:val="22"/>
          <w:szCs w:val="22"/>
          <w:lang w:val="en-GB"/>
        </w:rPr>
        <w:t>Supplementa</w:t>
      </w:r>
      <w:r w:rsidR="009746C2" w:rsidRPr="005552D7">
        <w:rPr>
          <w:rFonts w:eastAsiaTheme="minorHAnsi"/>
          <w:b/>
          <w:sz w:val="22"/>
          <w:szCs w:val="22"/>
          <w:lang w:val="en-GB"/>
        </w:rPr>
        <w:t>ry</w:t>
      </w:r>
      <w:r w:rsidRPr="005552D7">
        <w:rPr>
          <w:rFonts w:eastAsiaTheme="minorHAnsi"/>
          <w:b/>
          <w:sz w:val="22"/>
          <w:szCs w:val="22"/>
          <w:lang w:val="en-GB"/>
        </w:rPr>
        <w:t xml:space="preserve"> Table </w:t>
      </w:r>
      <w:r w:rsidR="00251BDF" w:rsidRPr="005552D7">
        <w:rPr>
          <w:rFonts w:eastAsiaTheme="minorHAnsi"/>
          <w:b/>
          <w:sz w:val="22"/>
          <w:szCs w:val="22"/>
          <w:lang w:val="en-GB"/>
        </w:rPr>
        <w:t>1</w:t>
      </w:r>
      <w:r w:rsidRPr="005552D7">
        <w:rPr>
          <w:rFonts w:eastAsiaTheme="minorHAnsi"/>
          <w:b/>
          <w:sz w:val="22"/>
          <w:szCs w:val="22"/>
          <w:lang w:val="en-GB"/>
        </w:rPr>
        <w:t>:</w:t>
      </w:r>
      <w:r w:rsidRPr="005552D7">
        <w:rPr>
          <w:rFonts w:eastAsiaTheme="minorHAnsi"/>
          <w:sz w:val="22"/>
          <w:szCs w:val="22"/>
          <w:lang w:val="en-GB"/>
        </w:rPr>
        <w:t xml:space="preserve"> </w:t>
      </w:r>
      <w:r w:rsidR="003C71EF" w:rsidRPr="005552D7">
        <w:rPr>
          <w:sz w:val="22"/>
          <w:szCs w:val="22"/>
          <w:lang w:val="en-GB"/>
        </w:rPr>
        <w:t>Scenario script: Scenario 1 – Bronchospasm.</w:t>
      </w:r>
    </w:p>
    <w:p w14:paraId="1D29292E" w14:textId="77777777" w:rsidR="003C71EF" w:rsidRPr="005552D7" w:rsidRDefault="003C71EF" w:rsidP="00075F14">
      <w:pPr>
        <w:spacing w:after="160"/>
        <w:contextualSpacing/>
        <w:rPr>
          <w:rFonts w:eastAsiaTheme="minorHAnsi"/>
          <w:sz w:val="22"/>
          <w:szCs w:val="22"/>
          <w:lang w:val="en-GB"/>
        </w:rPr>
      </w:pPr>
    </w:p>
    <w:p w14:paraId="395CA668" w14:textId="76F4A1F9" w:rsidR="003C71EF" w:rsidRPr="005552D7" w:rsidRDefault="003C71EF" w:rsidP="00075F14">
      <w:pPr>
        <w:spacing w:after="160"/>
        <w:contextualSpacing/>
        <w:rPr>
          <w:sz w:val="22"/>
          <w:szCs w:val="22"/>
          <w:lang w:val="en-GB"/>
        </w:rPr>
      </w:pPr>
      <w:r w:rsidRPr="005552D7">
        <w:rPr>
          <w:rFonts w:eastAsiaTheme="minorHAnsi"/>
          <w:b/>
          <w:sz w:val="22"/>
          <w:szCs w:val="22"/>
          <w:lang w:val="en-GB"/>
        </w:rPr>
        <w:t xml:space="preserve">Supplementary Table 2: </w:t>
      </w:r>
      <w:r w:rsidRPr="005552D7">
        <w:rPr>
          <w:sz w:val="22"/>
          <w:szCs w:val="22"/>
          <w:lang w:val="en-GB"/>
        </w:rPr>
        <w:t>Vital Sign Simulation: Scenario 1 – Bronchospasm.</w:t>
      </w:r>
    </w:p>
    <w:p w14:paraId="67C7DCE2" w14:textId="77777777" w:rsidR="003C71EF" w:rsidRPr="005552D7" w:rsidRDefault="003C71EF" w:rsidP="00075F14">
      <w:pPr>
        <w:spacing w:after="160"/>
        <w:contextualSpacing/>
        <w:rPr>
          <w:rFonts w:eastAsiaTheme="minorHAnsi"/>
          <w:sz w:val="22"/>
          <w:szCs w:val="22"/>
          <w:lang w:val="en-GB"/>
        </w:rPr>
      </w:pPr>
    </w:p>
    <w:p w14:paraId="24C38FD4" w14:textId="255DF72E" w:rsidR="0070644E" w:rsidRPr="005552D7" w:rsidRDefault="008C37AB" w:rsidP="00075F14">
      <w:pPr>
        <w:contextualSpacing/>
        <w:rPr>
          <w:sz w:val="22"/>
          <w:szCs w:val="22"/>
          <w:lang w:val="en-GB"/>
        </w:rPr>
      </w:pPr>
      <w:r w:rsidRPr="005552D7">
        <w:rPr>
          <w:rFonts w:eastAsiaTheme="minorHAnsi"/>
          <w:b/>
          <w:sz w:val="22"/>
          <w:szCs w:val="22"/>
          <w:lang w:val="en-GB"/>
        </w:rPr>
        <w:t xml:space="preserve">Supplementary Table </w:t>
      </w:r>
      <w:r w:rsidR="003C71EF" w:rsidRPr="005552D7">
        <w:rPr>
          <w:rFonts w:eastAsiaTheme="minorHAnsi"/>
          <w:b/>
          <w:sz w:val="22"/>
          <w:szCs w:val="22"/>
          <w:lang w:val="en-GB"/>
        </w:rPr>
        <w:t>3</w:t>
      </w:r>
      <w:r w:rsidR="0036319D" w:rsidRPr="005552D7">
        <w:rPr>
          <w:rFonts w:eastAsiaTheme="minorHAnsi"/>
          <w:b/>
          <w:sz w:val="22"/>
          <w:szCs w:val="22"/>
          <w:lang w:val="en-GB"/>
        </w:rPr>
        <w:t>:</w:t>
      </w:r>
      <w:r w:rsidR="0036319D" w:rsidRPr="005552D7">
        <w:rPr>
          <w:rFonts w:eastAsiaTheme="minorHAnsi"/>
          <w:sz w:val="22"/>
          <w:szCs w:val="22"/>
          <w:lang w:val="en-GB"/>
        </w:rPr>
        <w:t xml:space="preserve"> </w:t>
      </w:r>
      <w:r w:rsidR="003C71EF" w:rsidRPr="005552D7">
        <w:rPr>
          <w:sz w:val="22"/>
          <w:szCs w:val="22"/>
          <w:lang w:val="en-GB"/>
        </w:rPr>
        <w:t>Scenario script: Scenario 2 – Malignant hyperthermia.</w:t>
      </w:r>
    </w:p>
    <w:p w14:paraId="46371123" w14:textId="77777777" w:rsidR="003C71EF" w:rsidRPr="005552D7" w:rsidRDefault="003C71EF" w:rsidP="00075F14">
      <w:pPr>
        <w:contextualSpacing/>
        <w:rPr>
          <w:sz w:val="22"/>
          <w:szCs w:val="22"/>
          <w:lang w:val="en-GB"/>
        </w:rPr>
      </w:pPr>
    </w:p>
    <w:p w14:paraId="64B0A976" w14:textId="580B2BA2" w:rsidR="003C71EF" w:rsidRPr="005552D7" w:rsidRDefault="003C71EF" w:rsidP="003C71EF">
      <w:pPr>
        <w:spacing w:after="160"/>
        <w:contextualSpacing/>
        <w:rPr>
          <w:sz w:val="22"/>
          <w:szCs w:val="22"/>
          <w:lang w:val="en-GB"/>
        </w:rPr>
      </w:pPr>
      <w:r w:rsidRPr="005552D7">
        <w:rPr>
          <w:rFonts w:eastAsiaTheme="minorHAnsi"/>
          <w:b/>
          <w:sz w:val="22"/>
          <w:szCs w:val="22"/>
          <w:lang w:val="en-GB"/>
        </w:rPr>
        <w:t xml:space="preserve">Supplementary Table 4: </w:t>
      </w:r>
      <w:r w:rsidRPr="005552D7">
        <w:rPr>
          <w:sz w:val="22"/>
          <w:szCs w:val="22"/>
          <w:lang w:val="en-GB"/>
        </w:rPr>
        <w:t>Vital Sign Simulation: Scenario 2 – Malignant hyperthermia.</w:t>
      </w:r>
    </w:p>
    <w:p w14:paraId="4DB2C0C1" w14:textId="77777777" w:rsidR="003C71EF" w:rsidRPr="005552D7" w:rsidRDefault="003C71EF" w:rsidP="00075F14">
      <w:pPr>
        <w:contextualSpacing/>
        <w:rPr>
          <w:sz w:val="22"/>
          <w:szCs w:val="22"/>
          <w:lang w:val="en-GB"/>
        </w:rPr>
      </w:pPr>
    </w:p>
    <w:p w14:paraId="68C2C645" w14:textId="1512AFBC" w:rsidR="003C71EF" w:rsidRPr="005552D7" w:rsidRDefault="003C71EF" w:rsidP="00075F14">
      <w:pPr>
        <w:contextualSpacing/>
        <w:rPr>
          <w:rFonts w:eastAsiaTheme="minorHAnsi"/>
          <w:sz w:val="22"/>
          <w:szCs w:val="22"/>
          <w:lang w:val="en-GB"/>
        </w:rPr>
      </w:pPr>
      <w:r w:rsidRPr="005552D7">
        <w:rPr>
          <w:rFonts w:eastAsiaTheme="minorHAnsi"/>
          <w:b/>
          <w:sz w:val="22"/>
          <w:szCs w:val="22"/>
          <w:lang w:val="en-GB"/>
        </w:rPr>
        <w:t>Supplementary Table 5:</w:t>
      </w:r>
      <w:r w:rsidRPr="005552D7">
        <w:rPr>
          <w:rFonts w:eastAsiaTheme="minorHAnsi"/>
          <w:sz w:val="22"/>
          <w:szCs w:val="22"/>
          <w:lang w:val="en-GB"/>
        </w:rPr>
        <w:t xml:space="preserve"> </w:t>
      </w:r>
      <w:r w:rsidRPr="005552D7">
        <w:rPr>
          <w:sz w:val="22"/>
          <w:szCs w:val="22"/>
          <w:lang w:val="en-GB"/>
        </w:rPr>
        <w:t>Scenario script: Scenario 3 – Myocardial ischemia.</w:t>
      </w:r>
    </w:p>
    <w:p w14:paraId="008949D8" w14:textId="4FD52308" w:rsidR="0070644E" w:rsidRPr="005552D7" w:rsidRDefault="0070644E" w:rsidP="00075F14">
      <w:pPr>
        <w:contextualSpacing/>
        <w:rPr>
          <w:rFonts w:eastAsiaTheme="minorHAnsi"/>
          <w:b/>
          <w:sz w:val="22"/>
          <w:szCs w:val="22"/>
          <w:u w:val="single"/>
          <w:lang w:val="en-GB"/>
        </w:rPr>
      </w:pPr>
    </w:p>
    <w:p w14:paraId="3EADB6C8" w14:textId="0E767F8B" w:rsidR="00A033ED" w:rsidRPr="005552D7" w:rsidRDefault="003C71EF" w:rsidP="00075F14">
      <w:pPr>
        <w:contextualSpacing/>
        <w:rPr>
          <w:rFonts w:eastAsiaTheme="minorHAnsi"/>
          <w:b/>
          <w:sz w:val="22"/>
          <w:szCs w:val="22"/>
          <w:u w:val="single"/>
          <w:lang w:val="en-GB"/>
        </w:rPr>
      </w:pPr>
      <w:r w:rsidRPr="005552D7">
        <w:rPr>
          <w:rFonts w:eastAsiaTheme="minorHAnsi"/>
          <w:b/>
          <w:sz w:val="22"/>
          <w:szCs w:val="22"/>
          <w:lang w:val="en-GB"/>
        </w:rPr>
        <w:t xml:space="preserve">Supplementary Table 6: </w:t>
      </w:r>
      <w:r w:rsidRPr="005552D7">
        <w:rPr>
          <w:sz w:val="22"/>
          <w:szCs w:val="22"/>
          <w:lang w:val="en-GB"/>
        </w:rPr>
        <w:t>Vital Sign Simulation: Scenario 3 – Myocardial ischemia.</w:t>
      </w:r>
    </w:p>
    <w:p w14:paraId="4D1F0673" w14:textId="77777777" w:rsidR="00020290" w:rsidRPr="005552D7" w:rsidRDefault="00020290" w:rsidP="00075F14">
      <w:pPr>
        <w:contextualSpacing/>
        <w:rPr>
          <w:rFonts w:eastAsiaTheme="minorHAnsi"/>
          <w:b/>
          <w:sz w:val="22"/>
          <w:szCs w:val="22"/>
          <w:u w:val="single"/>
          <w:lang w:val="en-GB"/>
        </w:rPr>
      </w:pPr>
    </w:p>
    <w:p w14:paraId="58ACE2F3" w14:textId="44FF47A0" w:rsidR="00A033ED" w:rsidRPr="005552D7" w:rsidRDefault="00A033ED" w:rsidP="00075F14">
      <w:pPr>
        <w:contextualSpacing/>
        <w:jc w:val="center"/>
        <w:rPr>
          <w:rFonts w:eastAsiaTheme="minorHAnsi"/>
          <w:b/>
          <w:sz w:val="22"/>
          <w:szCs w:val="22"/>
          <w:u w:val="single"/>
          <w:lang w:val="en-GB"/>
        </w:rPr>
      </w:pPr>
      <w:r w:rsidRPr="005552D7">
        <w:rPr>
          <w:rFonts w:eastAsiaTheme="minorHAnsi"/>
          <w:b/>
          <w:sz w:val="22"/>
          <w:szCs w:val="22"/>
          <w:u w:val="single"/>
          <w:lang w:val="en-GB"/>
        </w:rPr>
        <w:t>Supplementary Figures:</w:t>
      </w:r>
    </w:p>
    <w:p w14:paraId="106BA2A4" w14:textId="77777777" w:rsidR="00A033ED" w:rsidRPr="005552D7" w:rsidRDefault="00A033ED" w:rsidP="00075F14">
      <w:pPr>
        <w:contextualSpacing/>
        <w:jc w:val="center"/>
        <w:rPr>
          <w:rFonts w:eastAsiaTheme="minorHAnsi"/>
          <w:b/>
          <w:sz w:val="22"/>
          <w:szCs w:val="22"/>
          <w:u w:val="single"/>
          <w:lang w:val="en-GB"/>
        </w:rPr>
      </w:pPr>
    </w:p>
    <w:p w14:paraId="0CBEF7AA" w14:textId="16EC3DF4" w:rsidR="00A033ED" w:rsidRPr="005552D7" w:rsidRDefault="00A033ED" w:rsidP="00075F14">
      <w:pPr>
        <w:contextualSpacing/>
        <w:rPr>
          <w:rFonts w:eastAsiaTheme="minorHAnsi"/>
          <w:b/>
          <w:sz w:val="22"/>
          <w:szCs w:val="22"/>
          <w:u w:val="single"/>
          <w:lang w:val="en-GB"/>
        </w:rPr>
      </w:pPr>
    </w:p>
    <w:p w14:paraId="00116F5E" w14:textId="77777777" w:rsidR="00020290" w:rsidRPr="005552D7" w:rsidRDefault="00020290" w:rsidP="00075F14">
      <w:pPr>
        <w:contextualSpacing/>
        <w:rPr>
          <w:rFonts w:eastAsiaTheme="minorHAnsi"/>
          <w:b/>
          <w:sz w:val="22"/>
          <w:szCs w:val="22"/>
          <w:u w:val="single"/>
          <w:lang w:val="en-GB"/>
        </w:rPr>
      </w:pPr>
    </w:p>
    <w:p w14:paraId="3938510E" w14:textId="2A2786D6" w:rsidR="28194CE3" w:rsidRPr="005552D7" w:rsidRDefault="28194CE3" w:rsidP="28194CE3">
      <w:pPr>
        <w:rPr>
          <w:sz w:val="22"/>
          <w:szCs w:val="22"/>
          <w:lang w:val="en-GB"/>
        </w:rPr>
      </w:pPr>
      <w:r w:rsidRPr="005552D7">
        <w:rPr>
          <w:b/>
          <w:bCs/>
          <w:sz w:val="22"/>
          <w:szCs w:val="22"/>
          <w:lang w:val="en-GB"/>
        </w:rPr>
        <w:t xml:space="preserve">Supplementary Figure 1: </w:t>
      </w:r>
      <w:r w:rsidR="003C71EF" w:rsidRPr="005552D7">
        <w:rPr>
          <w:sz w:val="22"/>
          <w:szCs w:val="22"/>
          <w:lang w:val="en-GB"/>
        </w:rPr>
        <w:t>Simulation setup</w:t>
      </w:r>
    </w:p>
    <w:p w14:paraId="7E6467FE" w14:textId="24754EA9" w:rsidR="28194CE3" w:rsidRPr="005552D7" w:rsidRDefault="28194CE3" w:rsidP="28194CE3">
      <w:pPr>
        <w:rPr>
          <w:sz w:val="22"/>
          <w:szCs w:val="22"/>
          <w:lang w:val="en-GB"/>
        </w:rPr>
      </w:pPr>
    </w:p>
    <w:p w14:paraId="3B5AED78" w14:textId="32D9B2B1" w:rsidR="0021785C" w:rsidRPr="005552D7" w:rsidRDefault="0021785C" w:rsidP="00075F14">
      <w:pPr>
        <w:contextualSpacing/>
        <w:rPr>
          <w:sz w:val="22"/>
          <w:szCs w:val="22"/>
          <w:lang w:val="en-GB"/>
        </w:rPr>
        <w:sectPr w:rsidR="0021785C" w:rsidRPr="005552D7" w:rsidSect="00883F61">
          <w:headerReference w:type="default" r:id="rId9"/>
          <w:type w:val="continuous"/>
          <w:pgSz w:w="11894" w:h="16834"/>
          <w:pgMar w:top="1440" w:right="1440" w:bottom="1440" w:left="1440" w:header="720" w:footer="720" w:gutter="0"/>
          <w:lnNumType w:countBy="1" w:restart="continuous"/>
          <w:cols w:space="720"/>
          <w:titlePg/>
          <w:docGrid w:linePitch="360"/>
        </w:sectPr>
      </w:pPr>
    </w:p>
    <w:p w14:paraId="6A2FF9D4" w14:textId="3F85E87F" w:rsidR="00CD53E1" w:rsidRPr="005552D7" w:rsidRDefault="006A574B" w:rsidP="006A574B">
      <w:pPr>
        <w:pStyle w:val="berschrift3"/>
        <w:numPr>
          <w:ilvl w:val="0"/>
          <w:numId w:val="48"/>
        </w:numPr>
        <w:rPr>
          <w:rFonts w:ascii="Times New Roman" w:hAnsi="Times New Roman" w:cs="Times New Roman"/>
          <w:b/>
          <w:color w:val="auto"/>
          <w:sz w:val="28"/>
          <w:szCs w:val="28"/>
          <w:lang w:val="en-GB"/>
        </w:rPr>
      </w:pPr>
      <w:r w:rsidRPr="005552D7">
        <w:rPr>
          <w:rFonts w:ascii="Times New Roman" w:hAnsi="Times New Roman" w:cs="Times New Roman"/>
          <w:b/>
          <w:color w:val="auto"/>
          <w:sz w:val="28"/>
          <w:szCs w:val="28"/>
          <w:lang w:val="en-GB"/>
        </w:rPr>
        <w:lastRenderedPageBreak/>
        <w:t xml:space="preserve">Scenario description and patient history: Scenario </w:t>
      </w:r>
      <w:r w:rsidR="00CD53E1" w:rsidRPr="005552D7">
        <w:rPr>
          <w:rFonts w:ascii="Times New Roman" w:hAnsi="Times New Roman" w:cs="Times New Roman"/>
          <w:b/>
          <w:color w:val="auto"/>
          <w:sz w:val="28"/>
          <w:szCs w:val="28"/>
          <w:lang w:val="en-GB"/>
        </w:rPr>
        <w:t>1  – Bronchospasm</w:t>
      </w:r>
    </w:p>
    <w:p w14:paraId="250CE26B" w14:textId="3B672A1C" w:rsidR="00CD53E1" w:rsidRPr="005552D7" w:rsidRDefault="00E452DD" w:rsidP="006A574B">
      <w:pPr>
        <w:pStyle w:val="berschrift4"/>
        <w:rPr>
          <w:rFonts w:ascii="Times New Roman" w:hAnsi="Times New Roman" w:cs="Times New Roman"/>
          <w:i w:val="0"/>
          <w:color w:val="auto"/>
          <w:sz w:val="22"/>
          <w:szCs w:val="22"/>
          <w:lang w:val="en-GB"/>
        </w:rPr>
      </w:pPr>
      <w:r w:rsidRPr="005552D7">
        <w:rPr>
          <w:rFonts w:ascii="Times New Roman" w:hAnsi="Times New Roman" w:cs="Times New Roman"/>
          <w:i w:val="0"/>
          <w:color w:val="auto"/>
          <w:sz w:val="22"/>
          <w:szCs w:val="22"/>
          <w:lang w:val="en-GB"/>
        </w:rPr>
        <w:t>1.1</w:t>
      </w:r>
      <w:r w:rsidR="00CD53E1" w:rsidRPr="005552D7">
        <w:rPr>
          <w:rFonts w:ascii="Times New Roman" w:hAnsi="Times New Roman" w:cs="Times New Roman"/>
          <w:i w:val="0"/>
          <w:color w:val="auto"/>
          <w:sz w:val="22"/>
          <w:szCs w:val="22"/>
          <w:lang w:val="en-GB"/>
        </w:rPr>
        <w:t xml:space="preserve"> Short description of the scenario:</w:t>
      </w:r>
    </w:p>
    <w:p w14:paraId="12BA4DFA" w14:textId="3EEC9DDE" w:rsidR="00CD53E1" w:rsidRPr="005552D7" w:rsidRDefault="00CD53E1" w:rsidP="006A574B">
      <w:pPr>
        <w:rPr>
          <w:sz w:val="22"/>
          <w:szCs w:val="22"/>
          <w:lang w:val="en-GB"/>
        </w:rPr>
      </w:pPr>
      <w:proofErr w:type="gramStart"/>
      <w:r w:rsidRPr="005552D7">
        <w:rPr>
          <w:sz w:val="22"/>
          <w:szCs w:val="22"/>
          <w:lang w:val="en-GB"/>
        </w:rPr>
        <w:t xml:space="preserve">Induction for laparoscopic </w:t>
      </w:r>
      <w:proofErr w:type="spellStart"/>
      <w:r w:rsidRPr="005552D7">
        <w:rPr>
          <w:sz w:val="22"/>
          <w:szCs w:val="22"/>
          <w:lang w:val="en-GB"/>
        </w:rPr>
        <w:t>hemicolectomy</w:t>
      </w:r>
      <w:proofErr w:type="spellEnd"/>
      <w:r w:rsidRPr="005552D7">
        <w:rPr>
          <w:sz w:val="22"/>
          <w:szCs w:val="22"/>
          <w:lang w:val="en-GB"/>
        </w:rPr>
        <w:t>.</w:t>
      </w:r>
      <w:proofErr w:type="gramEnd"/>
      <w:r w:rsidRPr="005552D7">
        <w:rPr>
          <w:sz w:val="22"/>
          <w:szCs w:val="22"/>
          <w:lang w:val="en-GB"/>
        </w:rPr>
        <w:t xml:space="preserve"> Shortly after intubation, airway pressure rise and a wheezing breathe sounds is heard. As the tidal volume decreases, the patient becomes hypoxic and the blood pressure drops. If the team does not take corrective action, the patient will become </w:t>
      </w:r>
      <w:proofErr w:type="spellStart"/>
      <w:r w:rsidRPr="005552D7">
        <w:rPr>
          <w:sz w:val="22"/>
          <w:szCs w:val="22"/>
          <w:lang w:val="en-GB"/>
        </w:rPr>
        <w:t>bradycardic</w:t>
      </w:r>
      <w:proofErr w:type="spellEnd"/>
      <w:r w:rsidRPr="005552D7">
        <w:rPr>
          <w:sz w:val="22"/>
          <w:szCs w:val="22"/>
          <w:lang w:val="en-GB"/>
        </w:rPr>
        <w:t xml:space="preserve"> and </w:t>
      </w:r>
      <w:proofErr w:type="spellStart"/>
      <w:r w:rsidRPr="005552D7">
        <w:rPr>
          <w:sz w:val="22"/>
          <w:szCs w:val="22"/>
          <w:lang w:val="en-GB"/>
        </w:rPr>
        <w:t>asystole</w:t>
      </w:r>
      <w:proofErr w:type="spellEnd"/>
      <w:r w:rsidRPr="005552D7">
        <w:rPr>
          <w:sz w:val="22"/>
          <w:szCs w:val="22"/>
          <w:lang w:val="en-GB"/>
        </w:rPr>
        <w:t xml:space="preserve"> from massive bronchospasm.</w:t>
      </w:r>
    </w:p>
    <w:p w14:paraId="6C763DD4" w14:textId="285BDDE0" w:rsidR="00CD53E1" w:rsidRPr="005552D7" w:rsidRDefault="00E452DD" w:rsidP="006A574B">
      <w:pPr>
        <w:pStyle w:val="berschrift4"/>
        <w:rPr>
          <w:rFonts w:ascii="Times New Roman" w:hAnsi="Times New Roman" w:cs="Times New Roman"/>
          <w:i w:val="0"/>
          <w:color w:val="auto"/>
          <w:sz w:val="22"/>
          <w:szCs w:val="22"/>
          <w:lang w:val="en-GB"/>
        </w:rPr>
      </w:pPr>
      <w:r w:rsidRPr="005552D7">
        <w:rPr>
          <w:rFonts w:ascii="Times New Roman" w:hAnsi="Times New Roman" w:cs="Times New Roman"/>
          <w:i w:val="0"/>
          <w:color w:val="auto"/>
          <w:sz w:val="22"/>
          <w:szCs w:val="22"/>
          <w:lang w:val="en-GB"/>
        </w:rPr>
        <w:t>1.2</w:t>
      </w:r>
      <w:r w:rsidR="00CD53E1" w:rsidRPr="005552D7">
        <w:rPr>
          <w:rFonts w:ascii="Times New Roman" w:hAnsi="Times New Roman" w:cs="Times New Roman"/>
          <w:i w:val="0"/>
          <w:color w:val="auto"/>
          <w:sz w:val="22"/>
          <w:szCs w:val="22"/>
          <w:lang w:val="en-GB"/>
        </w:rPr>
        <w:t xml:space="preserve"> The Preoperative </w:t>
      </w:r>
      <w:r w:rsidR="005552D7" w:rsidRPr="005552D7">
        <w:rPr>
          <w:rFonts w:ascii="Times New Roman" w:hAnsi="Times New Roman" w:cs="Times New Roman"/>
          <w:i w:val="0"/>
          <w:color w:val="auto"/>
          <w:sz w:val="22"/>
          <w:szCs w:val="22"/>
          <w:lang w:val="en-GB"/>
        </w:rPr>
        <w:t>Anaesthesia</w:t>
      </w:r>
      <w:r w:rsidR="00CD53E1" w:rsidRPr="005552D7">
        <w:rPr>
          <w:rFonts w:ascii="Times New Roman" w:hAnsi="Times New Roman" w:cs="Times New Roman"/>
          <w:i w:val="0"/>
          <w:color w:val="auto"/>
          <w:sz w:val="22"/>
          <w:szCs w:val="22"/>
          <w:lang w:val="en-GB"/>
        </w:rPr>
        <w:t xml:space="preserve"> Assessment </w:t>
      </w:r>
    </w:p>
    <w:p w14:paraId="0F2EDA4A" w14:textId="77777777" w:rsidR="00CD53E1" w:rsidRPr="005552D7" w:rsidRDefault="00CD53E1" w:rsidP="006A574B">
      <w:pPr>
        <w:pStyle w:val="berschrift4"/>
        <w:rPr>
          <w:rFonts w:ascii="Times New Roman" w:hAnsi="Times New Roman" w:cs="Times New Roman"/>
          <w:i w:val="0"/>
          <w:iCs w:val="0"/>
          <w:color w:val="auto"/>
          <w:sz w:val="22"/>
          <w:szCs w:val="22"/>
          <w:lang w:val="en-GB"/>
        </w:rPr>
      </w:pPr>
      <w:r w:rsidRPr="005552D7">
        <w:rPr>
          <w:rFonts w:ascii="Times New Roman" w:hAnsi="Times New Roman" w:cs="Times New Roman"/>
          <w:i w:val="0"/>
          <w:iCs w:val="0"/>
          <w:color w:val="auto"/>
          <w:sz w:val="22"/>
          <w:szCs w:val="22"/>
          <w:lang w:val="en-GB"/>
        </w:rPr>
        <w:t>We provide this information to the participants prior to starting the simulation:</w:t>
      </w:r>
    </w:p>
    <w:p w14:paraId="13790E7F" w14:textId="77777777" w:rsidR="00CD53E1" w:rsidRPr="005552D7" w:rsidRDefault="00CD53E1" w:rsidP="006A574B">
      <w:pPr>
        <w:ind w:left="5664"/>
        <w:rPr>
          <w:sz w:val="22"/>
          <w:szCs w:val="22"/>
          <w:lang w:val="en-GB"/>
        </w:rPr>
      </w:pPr>
    </w:p>
    <w:p w14:paraId="262DC7CC" w14:textId="77777777" w:rsidR="00CD53E1" w:rsidRPr="005552D7" w:rsidRDefault="00CD53E1" w:rsidP="006A574B">
      <w:pPr>
        <w:rPr>
          <w:b/>
          <w:sz w:val="22"/>
          <w:szCs w:val="22"/>
          <w:lang w:val="en-GB"/>
        </w:rPr>
      </w:pPr>
      <w:r w:rsidRPr="005552D7">
        <w:rPr>
          <w:b/>
          <w:sz w:val="22"/>
          <w:szCs w:val="22"/>
          <w:lang w:val="en-GB"/>
        </w:rPr>
        <w:t>Scenario 1</w:t>
      </w:r>
    </w:p>
    <w:p w14:paraId="4556B6A6" w14:textId="77777777" w:rsidR="00CD53E1" w:rsidRPr="005552D7" w:rsidRDefault="00CD53E1" w:rsidP="006A574B">
      <w:pPr>
        <w:rPr>
          <w:sz w:val="22"/>
          <w:szCs w:val="22"/>
          <w:lang w:val="en-GB"/>
        </w:rPr>
      </w:pPr>
    </w:p>
    <w:p w14:paraId="2AA9DA78" w14:textId="07727841" w:rsidR="00CD53E1" w:rsidRPr="005552D7" w:rsidRDefault="00CD53E1" w:rsidP="006A574B">
      <w:pPr>
        <w:rPr>
          <w:sz w:val="22"/>
          <w:szCs w:val="22"/>
          <w:lang w:val="en-GB"/>
        </w:rPr>
      </w:pPr>
      <w:proofErr w:type="gramStart"/>
      <w:r w:rsidRPr="005552D7">
        <w:rPr>
          <w:sz w:val="22"/>
          <w:szCs w:val="22"/>
          <w:lang w:val="en-GB"/>
        </w:rPr>
        <w:t>69 year old</w:t>
      </w:r>
      <w:proofErr w:type="gramEnd"/>
      <w:r w:rsidRPr="005552D7">
        <w:rPr>
          <w:sz w:val="22"/>
          <w:szCs w:val="22"/>
          <w:lang w:val="en-GB"/>
        </w:rPr>
        <w:t xml:space="preserve"> female </w:t>
      </w:r>
      <w:r w:rsidR="005552D7" w:rsidRPr="005552D7">
        <w:rPr>
          <w:sz w:val="22"/>
          <w:szCs w:val="22"/>
          <w:lang w:val="en-GB"/>
        </w:rPr>
        <w:t>in-house</w:t>
      </w:r>
      <w:r w:rsidRPr="005552D7">
        <w:rPr>
          <w:sz w:val="22"/>
          <w:szCs w:val="22"/>
          <w:lang w:val="en-GB"/>
        </w:rPr>
        <w:t xml:space="preserve"> patient for laparoscopic </w:t>
      </w:r>
      <w:proofErr w:type="spellStart"/>
      <w:r w:rsidRPr="005552D7">
        <w:rPr>
          <w:sz w:val="22"/>
          <w:szCs w:val="22"/>
          <w:lang w:val="en-GB"/>
        </w:rPr>
        <w:t>hemicolectomy</w:t>
      </w:r>
      <w:proofErr w:type="spellEnd"/>
      <w:r w:rsidRPr="005552D7">
        <w:rPr>
          <w:sz w:val="22"/>
          <w:szCs w:val="22"/>
          <w:lang w:val="en-GB"/>
        </w:rPr>
        <w:t xml:space="preserve">, ASA classification III, </w:t>
      </w:r>
    </w:p>
    <w:p w14:paraId="512EF11A" w14:textId="77777777" w:rsidR="00CD53E1" w:rsidRPr="005552D7" w:rsidRDefault="00CD53E1" w:rsidP="006A574B">
      <w:pPr>
        <w:rPr>
          <w:sz w:val="22"/>
          <w:szCs w:val="22"/>
          <w:lang w:val="en-GB"/>
        </w:rPr>
      </w:pPr>
      <w:r w:rsidRPr="005552D7">
        <w:rPr>
          <w:sz w:val="22"/>
          <w:szCs w:val="22"/>
          <w:lang w:val="en-GB"/>
        </w:rPr>
        <w:t xml:space="preserve">Weight 110kg, height 174cm, </w:t>
      </w:r>
      <w:proofErr w:type="gramStart"/>
      <w:r w:rsidRPr="005552D7">
        <w:rPr>
          <w:sz w:val="22"/>
          <w:szCs w:val="22"/>
          <w:lang w:val="en-GB"/>
        </w:rPr>
        <w:t>BMI</w:t>
      </w:r>
      <w:proofErr w:type="gramEnd"/>
      <w:r w:rsidRPr="005552D7">
        <w:rPr>
          <w:sz w:val="22"/>
          <w:szCs w:val="22"/>
          <w:lang w:val="en-GB"/>
        </w:rPr>
        <w:t xml:space="preserve"> 36 kg/m2</w:t>
      </w:r>
    </w:p>
    <w:p w14:paraId="10E4658A" w14:textId="77777777" w:rsidR="00CD53E1" w:rsidRPr="005552D7" w:rsidRDefault="00CD53E1" w:rsidP="006A574B">
      <w:pPr>
        <w:rPr>
          <w:sz w:val="22"/>
          <w:szCs w:val="22"/>
          <w:lang w:val="en-GB"/>
        </w:rPr>
      </w:pPr>
    </w:p>
    <w:p w14:paraId="2518129C" w14:textId="77777777" w:rsidR="00CD53E1" w:rsidRPr="005552D7" w:rsidRDefault="00CD53E1" w:rsidP="006A574B">
      <w:pPr>
        <w:rPr>
          <w:sz w:val="22"/>
          <w:szCs w:val="22"/>
          <w:lang w:val="en-GB"/>
        </w:rPr>
      </w:pPr>
      <w:r w:rsidRPr="005552D7">
        <w:rPr>
          <w:sz w:val="22"/>
          <w:szCs w:val="22"/>
          <w:u w:val="single"/>
          <w:lang w:val="en-GB"/>
        </w:rPr>
        <w:t>Medical history</w:t>
      </w:r>
      <w:r w:rsidRPr="005552D7">
        <w:rPr>
          <w:sz w:val="22"/>
          <w:szCs w:val="22"/>
          <w:lang w:val="en-GB"/>
        </w:rPr>
        <w:t>:</w:t>
      </w:r>
    </w:p>
    <w:p w14:paraId="278EBC58" w14:textId="77777777" w:rsidR="00CD53E1" w:rsidRPr="005552D7" w:rsidRDefault="00CD53E1" w:rsidP="006A574B">
      <w:pPr>
        <w:rPr>
          <w:sz w:val="22"/>
          <w:szCs w:val="22"/>
          <w:lang w:val="en-GB"/>
        </w:rPr>
      </w:pPr>
      <w:r w:rsidRPr="005552D7">
        <w:rPr>
          <w:sz w:val="22"/>
          <w:szCs w:val="22"/>
          <w:lang w:val="en-GB"/>
        </w:rPr>
        <w:t>1. Colorectal adenocarcinoma (cT3</w:t>
      </w:r>
      <w:proofErr w:type="gramStart"/>
      <w:r w:rsidRPr="005552D7">
        <w:rPr>
          <w:sz w:val="22"/>
          <w:szCs w:val="22"/>
          <w:lang w:val="en-GB"/>
        </w:rPr>
        <w:t>;M0</w:t>
      </w:r>
      <w:proofErr w:type="gramEnd"/>
      <w:r w:rsidRPr="005552D7">
        <w:rPr>
          <w:sz w:val="22"/>
          <w:szCs w:val="22"/>
          <w:lang w:val="en-GB"/>
        </w:rPr>
        <w:t>;N0)</w:t>
      </w:r>
    </w:p>
    <w:p w14:paraId="29DC555C" w14:textId="77777777" w:rsidR="00CD53E1" w:rsidRPr="005552D7" w:rsidRDefault="00CD53E1" w:rsidP="006A574B">
      <w:pPr>
        <w:rPr>
          <w:sz w:val="22"/>
          <w:szCs w:val="22"/>
          <w:lang w:val="en-GB"/>
        </w:rPr>
      </w:pPr>
      <w:r w:rsidRPr="005552D7">
        <w:rPr>
          <w:sz w:val="22"/>
          <w:szCs w:val="22"/>
          <w:lang w:val="en-GB"/>
        </w:rPr>
        <w:t>2. Coronary 3-vessel disease with 3xDES in RIVA and 1xDES in RCA (intervention 04/2016)</w:t>
      </w:r>
    </w:p>
    <w:p w14:paraId="04C378A7" w14:textId="77777777" w:rsidR="00CD53E1" w:rsidRPr="005552D7" w:rsidRDefault="00CD53E1" w:rsidP="006A574B">
      <w:pPr>
        <w:rPr>
          <w:sz w:val="22"/>
          <w:szCs w:val="22"/>
          <w:lang w:val="en-GB"/>
        </w:rPr>
      </w:pPr>
      <w:r w:rsidRPr="005552D7">
        <w:rPr>
          <w:sz w:val="22"/>
          <w:szCs w:val="22"/>
          <w:lang w:val="en-GB"/>
        </w:rPr>
        <w:t>3. COPD Gold III</w:t>
      </w:r>
    </w:p>
    <w:p w14:paraId="59F8440E" w14:textId="77777777" w:rsidR="00CD53E1" w:rsidRPr="005552D7" w:rsidRDefault="00CD53E1" w:rsidP="006A574B">
      <w:pPr>
        <w:rPr>
          <w:sz w:val="22"/>
          <w:szCs w:val="22"/>
          <w:lang w:val="en-GB"/>
        </w:rPr>
      </w:pPr>
      <w:r w:rsidRPr="005552D7">
        <w:rPr>
          <w:sz w:val="22"/>
          <w:szCs w:val="22"/>
          <w:lang w:val="en-GB"/>
        </w:rPr>
        <w:t>4. Arterial hypertension</w:t>
      </w:r>
    </w:p>
    <w:p w14:paraId="2457BF6E" w14:textId="77777777" w:rsidR="00CD53E1" w:rsidRPr="005552D7" w:rsidRDefault="00CD53E1" w:rsidP="006A574B">
      <w:pPr>
        <w:rPr>
          <w:sz w:val="22"/>
          <w:szCs w:val="22"/>
          <w:lang w:val="en-GB"/>
        </w:rPr>
      </w:pPr>
      <w:r w:rsidRPr="005552D7">
        <w:rPr>
          <w:sz w:val="22"/>
          <w:szCs w:val="22"/>
          <w:lang w:val="en-GB"/>
        </w:rPr>
        <w:t xml:space="preserve">5. </w:t>
      </w:r>
      <w:proofErr w:type="spellStart"/>
      <w:r w:rsidRPr="005552D7">
        <w:rPr>
          <w:sz w:val="22"/>
          <w:szCs w:val="22"/>
          <w:lang w:val="en-GB"/>
        </w:rPr>
        <w:t>Coxarthrosis</w:t>
      </w:r>
      <w:proofErr w:type="spellEnd"/>
      <w:r w:rsidRPr="005552D7">
        <w:rPr>
          <w:sz w:val="22"/>
          <w:szCs w:val="22"/>
          <w:lang w:val="en-GB"/>
        </w:rPr>
        <w:t xml:space="preserve"> right hip</w:t>
      </w:r>
    </w:p>
    <w:p w14:paraId="5557997B" w14:textId="77777777" w:rsidR="00CD53E1" w:rsidRPr="005552D7" w:rsidRDefault="00CD53E1" w:rsidP="006A574B">
      <w:pPr>
        <w:rPr>
          <w:sz w:val="22"/>
          <w:szCs w:val="22"/>
          <w:lang w:val="en-GB"/>
        </w:rPr>
      </w:pPr>
      <w:r w:rsidRPr="005552D7">
        <w:rPr>
          <w:sz w:val="22"/>
          <w:szCs w:val="22"/>
          <w:lang w:val="en-GB"/>
        </w:rPr>
        <w:t>6. Allergic asthma in childhood</w:t>
      </w:r>
    </w:p>
    <w:p w14:paraId="1CA7D835" w14:textId="77777777" w:rsidR="00CD53E1" w:rsidRPr="005552D7" w:rsidRDefault="00CD53E1" w:rsidP="006A574B">
      <w:pPr>
        <w:rPr>
          <w:sz w:val="22"/>
          <w:szCs w:val="22"/>
          <w:lang w:val="en-GB"/>
        </w:rPr>
      </w:pPr>
    </w:p>
    <w:p w14:paraId="6E1E1888" w14:textId="77777777" w:rsidR="00CD53E1" w:rsidRPr="005552D7" w:rsidRDefault="00CD53E1" w:rsidP="006A574B">
      <w:pPr>
        <w:rPr>
          <w:sz w:val="22"/>
          <w:szCs w:val="22"/>
          <w:lang w:val="en-GB"/>
        </w:rPr>
      </w:pPr>
      <w:r w:rsidRPr="005552D7">
        <w:rPr>
          <w:sz w:val="22"/>
          <w:szCs w:val="22"/>
          <w:u w:val="single"/>
          <w:lang w:val="en-GB"/>
        </w:rPr>
        <w:t>Physical examination</w:t>
      </w:r>
      <w:r w:rsidRPr="005552D7">
        <w:rPr>
          <w:sz w:val="22"/>
          <w:szCs w:val="22"/>
          <w:lang w:val="en-GB"/>
        </w:rPr>
        <w:t>:</w:t>
      </w:r>
    </w:p>
    <w:p w14:paraId="13A00ADA" w14:textId="77777777" w:rsidR="00CD53E1" w:rsidRPr="005552D7" w:rsidRDefault="00CD53E1" w:rsidP="006A574B">
      <w:pPr>
        <w:pStyle w:val="Listenabsatz"/>
        <w:numPr>
          <w:ilvl w:val="0"/>
          <w:numId w:val="45"/>
        </w:numPr>
        <w:rPr>
          <w:sz w:val="22"/>
          <w:szCs w:val="22"/>
          <w:lang w:val="en-GB"/>
        </w:rPr>
      </w:pPr>
      <w:r w:rsidRPr="005552D7">
        <w:rPr>
          <w:sz w:val="22"/>
          <w:szCs w:val="22"/>
          <w:lang w:val="en-GB"/>
        </w:rPr>
        <w:t xml:space="preserve">Cardiovascular: cv compensated, MET&gt;4; normal heart sounds, no murmurs </w:t>
      </w:r>
    </w:p>
    <w:p w14:paraId="7DCD00F8" w14:textId="77777777" w:rsidR="00CD53E1" w:rsidRPr="005552D7" w:rsidRDefault="00CD53E1" w:rsidP="006A574B">
      <w:pPr>
        <w:pStyle w:val="Listenabsatz"/>
        <w:numPr>
          <w:ilvl w:val="0"/>
          <w:numId w:val="45"/>
        </w:numPr>
        <w:rPr>
          <w:sz w:val="22"/>
          <w:szCs w:val="22"/>
          <w:lang w:val="en-GB"/>
        </w:rPr>
      </w:pPr>
      <w:proofErr w:type="spellStart"/>
      <w:r w:rsidRPr="005552D7">
        <w:rPr>
          <w:sz w:val="22"/>
          <w:szCs w:val="22"/>
          <w:lang w:val="en-GB"/>
        </w:rPr>
        <w:t>Pulmo</w:t>
      </w:r>
      <w:proofErr w:type="spellEnd"/>
      <w:r w:rsidRPr="005552D7">
        <w:rPr>
          <w:sz w:val="22"/>
          <w:szCs w:val="22"/>
          <w:lang w:val="en-GB"/>
        </w:rPr>
        <w:t xml:space="preserve">: normal vesicular breathing sounds </w:t>
      </w:r>
    </w:p>
    <w:p w14:paraId="3CAB17A4" w14:textId="77777777" w:rsidR="00CD53E1" w:rsidRPr="005552D7" w:rsidRDefault="00CD53E1" w:rsidP="006A574B">
      <w:pPr>
        <w:pStyle w:val="Listenabsatz"/>
        <w:numPr>
          <w:ilvl w:val="0"/>
          <w:numId w:val="45"/>
        </w:numPr>
        <w:rPr>
          <w:sz w:val="22"/>
          <w:szCs w:val="22"/>
          <w:lang w:val="en-GB"/>
        </w:rPr>
      </w:pPr>
      <w:r w:rsidRPr="005552D7">
        <w:rPr>
          <w:sz w:val="22"/>
          <w:szCs w:val="22"/>
          <w:lang w:val="en-GB"/>
        </w:rPr>
        <w:t>Gastrointestinal: no gastric reflux under Pantoprazole, no nausea, normal bowel movement</w:t>
      </w:r>
    </w:p>
    <w:p w14:paraId="0AB6B7A3" w14:textId="77777777" w:rsidR="00CD53E1" w:rsidRPr="005552D7" w:rsidRDefault="00CD53E1" w:rsidP="006A574B">
      <w:pPr>
        <w:pStyle w:val="Listenabsatz"/>
        <w:numPr>
          <w:ilvl w:val="0"/>
          <w:numId w:val="45"/>
        </w:numPr>
        <w:rPr>
          <w:sz w:val="22"/>
          <w:szCs w:val="22"/>
          <w:lang w:val="en-GB"/>
        </w:rPr>
      </w:pPr>
      <w:r w:rsidRPr="005552D7">
        <w:rPr>
          <w:sz w:val="22"/>
          <w:szCs w:val="22"/>
          <w:lang w:val="en-GB"/>
        </w:rPr>
        <w:t>Coagulation: ASS 100mg, no known coagulation disorders</w:t>
      </w:r>
    </w:p>
    <w:p w14:paraId="1EAF9F84" w14:textId="77777777" w:rsidR="00CD53E1" w:rsidRPr="005552D7" w:rsidRDefault="00CD53E1" w:rsidP="006A574B">
      <w:pPr>
        <w:pStyle w:val="Listenabsatz"/>
        <w:numPr>
          <w:ilvl w:val="0"/>
          <w:numId w:val="45"/>
        </w:numPr>
        <w:rPr>
          <w:sz w:val="22"/>
          <w:szCs w:val="22"/>
          <w:lang w:val="en-GB"/>
        </w:rPr>
      </w:pPr>
      <w:r w:rsidRPr="005552D7">
        <w:rPr>
          <w:sz w:val="22"/>
          <w:szCs w:val="22"/>
          <w:lang w:val="en-GB"/>
        </w:rPr>
        <w:t xml:space="preserve">Allergies: </w:t>
      </w:r>
      <w:proofErr w:type="spellStart"/>
      <w:r w:rsidRPr="005552D7">
        <w:rPr>
          <w:sz w:val="22"/>
          <w:szCs w:val="22"/>
          <w:lang w:val="en-GB"/>
        </w:rPr>
        <w:t>Pollinosis</w:t>
      </w:r>
      <w:proofErr w:type="spellEnd"/>
      <w:r w:rsidRPr="005552D7">
        <w:rPr>
          <w:sz w:val="22"/>
          <w:szCs w:val="22"/>
          <w:lang w:val="en-GB"/>
        </w:rPr>
        <w:t xml:space="preserve"> (</w:t>
      </w:r>
      <w:proofErr w:type="spellStart"/>
      <w:r w:rsidRPr="005552D7">
        <w:rPr>
          <w:sz w:val="22"/>
          <w:szCs w:val="22"/>
          <w:lang w:val="en-GB"/>
        </w:rPr>
        <w:t>Hayfever</w:t>
      </w:r>
      <w:proofErr w:type="spellEnd"/>
      <w:r w:rsidRPr="005552D7">
        <w:rPr>
          <w:sz w:val="22"/>
          <w:szCs w:val="22"/>
          <w:lang w:val="en-GB"/>
        </w:rPr>
        <w:t>) in springtime</w:t>
      </w:r>
    </w:p>
    <w:p w14:paraId="52874060" w14:textId="77777777" w:rsidR="00CD53E1" w:rsidRPr="005552D7" w:rsidRDefault="00CD53E1" w:rsidP="006A574B">
      <w:pPr>
        <w:rPr>
          <w:sz w:val="22"/>
          <w:szCs w:val="22"/>
          <w:lang w:val="en-GB"/>
        </w:rPr>
      </w:pPr>
    </w:p>
    <w:p w14:paraId="29BD9046" w14:textId="77777777" w:rsidR="00CD53E1" w:rsidRPr="005552D7" w:rsidRDefault="00CD53E1" w:rsidP="006A574B">
      <w:pPr>
        <w:rPr>
          <w:sz w:val="22"/>
          <w:szCs w:val="22"/>
          <w:lang w:val="en-GB"/>
        </w:rPr>
      </w:pPr>
      <w:r w:rsidRPr="005552D7">
        <w:rPr>
          <w:sz w:val="22"/>
          <w:szCs w:val="22"/>
          <w:u w:val="single"/>
          <w:lang w:val="en-GB"/>
        </w:rPr>
        <w:t>Prior and concomitant medication</w:t>
      </w:r>
      <w:r w:rsidRPr="005552D7">
        <w:rPr>
          <w:sz w:val="22"/>
          <w:szCs w:val="22"/>
          <w:lang w:val="en-GB"/>
        </w:rPr>
        <w:t xml:space="preserve">: Aspirin 100mg, </w:t>
      </w:r>
      <w:proofErr w:type="spellStart"/>
      <w:r w:rsidRPr="005552D7">
        <w:rPr>
          <w:sz w:val="22"/>
          <w:szCs w:val="22"/>
          <w:lang w:val="en-GB"/>
        </w:rPr>
        <w:t>Bisoprolol</w:t>
      </w:r>
      <w:proofErr w:type="spellEnd"/>
      <w:r w:rsidRPr="005552D7">
        <w:rPr>
          <w:sz w:val="22"/>
          <w:szCs w:val="22"/>
          <w:lang w:val="en-GB"/>
        </w:rPr>
        <w:t xml:space="preserve"> 2,5mg, </w:t>
      </w:r>
      <w:proofErr w:type="spellStart"/>
      <w:r w:rsidRPr="005552D7">
        <w:rPr>
          <w:sz w:val="22"/>
          <w:szCs w:val="22"/>
          <w:lang w:val="en-GB"/>
        </w:rPr>
        <w:t>Lisinopril</w:t>
      </w:r>
      <w:proofErr w:type="spellEnd"/>
      <w:r w:rsidRPr="005552D7">
        <w:rPr>
          <w:sz w:val="22"/>
          <w:szCs w:val="22"/>
          <w:lang w:val="en-GB"/>
        </w:rPr>
        <w:t xml:space="preserve"> 5mg, Atorvastatin 40mg, Salbutamol inhaler 1x/d, </w:t>
      </w:r>
      <w:proofErr w:type="spellStart"/>
      <w:r w:rsidRPr="005552D7">
        <w:rPr>
          <w:sz w:val="22"/>
          <w:szCs w:val="22"/>
          <w:lang w:val="en-GB"/>
        </w:rPr>
        <w:t>Ipratropriumbromid</w:t>
      </w:r>
      <w:proofErr w:type="spellEnd"/>
      <w:r w:rsidRPr="005552D7">
        <w:rPr>
          <w:sz w:val="22"/>
          <w:szCs w:val="22"/>
          <w:lang w:val="en-GB"/>
        </w:rPr>
        <w:t xml:space="preserve"> inhaler 1x/d, Ibuprofen 400mg, Pantoprazole 40mg</w:t>
      </w:r>
    </w:p>
    <w:p w14:paraId="68548865" w14:textId="77777777" w:rsidR="00CD53E1" w:rsidRPr="005552D7" w:rsidRDefault="00CD53E1" w:rsidP="006A574B">
      <w:pPr>
        <w:rPr>
          <w:sz w:val="22"/>
          <w:szCs w:val="22"/>
          <w:lang w:val="en-GB"/>
        </w:rPr>
      </w:pPr>
    </w:p>
    <w:p w14:paraId="0E018906" w14:textId="77777777" w:rsidR="00CD53E1" w:rsidRPr="005552D7" w:rsidRDefault="00CD53E1" w:rsidP="006A574B">
      <w:pPr>
        <w:rPr>
          <w:sz w:val="22"/>
          <w:szCs w:val="22"/>
          <w:lang w:val="en-GB"/>
        </w:rPr>
      </w:pPr>
      <w:r w:rsidRPr="005552D7">
        <w:rPr>
          <w:sz w:val="22"/>
          <w:szCs w:val="22"/>
          <w:lang w:val="en-GB"/>
        </w:rPr>
        <w:t xml:space="preserve">Airway assessment: 4cm mouth opening, </w:t>
      </w:r>
      <w:proofErr w:type="spellStart"/>
      <w:r w:rsidRPr="005552D7">
        <w:rPr>
          <w:sz w:val="22"/>
          <w:szCs w:val="22"/>
          <w:lang w:val="en-GB"/>
        </w:rPr>
        <w:t>Mallampati</w:t>
      </w:r>
      <w:proofErr w:type="spellEnd"/>
      <w:r w:rsidRPr="005552D7">
        <w:rPr>
          <w:sz w:val="22"/>
          <w:szCs w:val="22"/>
          <w:lang w:val="en-GB"/>
        </w:rPr>
        <w:t xml:space="preserve"> score III, </w:t>
      </w:r>
      <w:proofErr w:type="spellStart"/>
      <w:r w:rsidRPr="005552D7">
        <w:rPr>
          <w:sz w:val="22"/>
          <w:szCs w:val="22"/>
          <w:lang w:val="en-GB"/>
        </w:rPr>
        <w:t>thyro</w:t>
      </w:r>
      <w:proofErr w:type="spellEnd"/>
      <w:r w:rsidRPr="005552D7">
        <w:rPr>
          <w:sz w:val="22"/>
          <w:szCs w:val="22"/>
          <w:lang w:val="en-GB"/>
        </w:rPr>
        <w:t>-mental distance 9cm, free cervical spine movement</w:t>
      </w:r>
    </w:p>
    <w:p w14:paraId="6BF26818" w14:textId="77777777" w:rsidR="00CD53E1" w:rsidRPr="005552D7" w:rsidRDefault="00CD53E1" w:rsidP="006A574B">
      <w:pPr>
        <w:rPr>
          <w:sz w:val="22"/>
          <w:szCs w:val="22"/>
          <w:lang w:val="en-GB"/>
        </w:rPr>
      </w:pPr>
      <w:r w:rsidRPr="005552D7">
        <w:rPr>
          <w:sz w:val="22"/>
          <w:szCs w:val="22"/>
          <w:lang w:val="en-GB"/>
        </w:rPr>
        <w:t xml:space="preserve">Previous </w:t>
      </w:r>
      <w:proofErr w:type="spellStart"/>
      <w:r w:rsidRPr="005552D7">
        <w:rPr>
          <w:sz w:val="22"/>
          <w:szCs w:val="22"/>
          <w:lang w:val="en-GB"/>
        </w:rPr>
        <w:t>anesthesia</w:t>
      </w:r>
      <w:proofErr w:type="spellEnd"/>
      <w:r w:rsidRPr="005552D7">
        <w:rPr>
          <w:sz w:val="22"/>
          <w:szCs w:val="22"/>
          <w:lang w:val="en-GB"/>
        </w:rPr>
        <w:t xml:space="preserve">: no past </w:t>
      </w:r>
      <w:proofErr w:type="spellStart"/>
      <w:r w:rsidRPr="005552D7">
        <w:rPr>
          <w:sz w:val="22"/>
          <w:szCs w:val="22"/>
          <w:lang w:val="en-GB"/>
        </w:rPr>
        <w:t>anesthesia</w:t>
      </w:r>
      <w:proofErr w:type="spellEnd"/>
      <w:r w:rsidRPr="005552D7">
        <w:rPr>
          <w:sz w:val="22"/>
          <w:szCs w:val="22"/>
          <w:lang w:val="en-GB"/>
        </w:rPr>
        <w:t xml:space="preserve"> issues</w:t>
      </w:r>
    </w:p>
    <w:p w14:paraId="4D905468" w14:textId="77777777" w:rsidR="00CD53E1" w:rsidRPr="005552D7" w:rsidRDefault="00CD53E1" w:rsidP="006A574B">
      <w:pPr>
        <w:rPr>
          <w:sz w:val="22"/>
          <w:szCs w:val="22"/>
          <w:lang w:val="en-GB"/>
        </w:rPr>
      </w:pPr>
    </w:p>
    <w:p w14:paraId="35030501" w14:textId="77777777" w:rsidR="00CD53E1" w:rsidRPr="005552D7" w:rsidRDefault="00CD53E1" w:rsidP="006A574B">
      <w:pPr>
        <w:rPr>
          <w:sz w:val="22"/>
          <w:szCs w:val="22"/>
          <w:lang w:val="en-GB"/>
        </w:rPr>
      </w:pPr>
      <w:r w:rsidRPr="005552D7">
        <w:rPr>
          <w:sz w:val="22"/>
          <w:szCs w:val="22"/>
          <w:lang w:val="en-GB"/>
        </w:rPr>
        <w:t xml:space="preserve">Laboratory results: </w:t>
      </w:r>
      <w:proofErr w:type="spellStart"/>
      <w:r w:rsidRPr="005552D7">
        <w:rPr>
          <w:sz w:val="22"/>
          <w:szCs w:val="22"/>
          <w:lang w:val="en-GB"/>
        </w:rPr>
        <w:t>Hb</w:t>
      </w:r>
      <w:proofErr w:type="spellEnd"/>
      <w:r w:rsidRPr="005552D7">
        <w:rPr>
          <w:sz w:val="22"/>
          <w:szCs w:val="22"/>
          <w:lang w:val="en-GB"/>
        </w:rPr>
        <w:t xml:space="preserve"> 126 g/dl, </w:t>
      </w:r>
      <w:proofErr w:type="spellStart"/>
      <w:r w:rsidRPr="005552D7">
        <w:rPr>
          <w:sz w:val="22"/>
          <w:szCs w:val="22"/>
          <w:lang w:val="en-GB"/>
        </w:rPr>
        <w:t>Tc</w:t>
      </w:r>
      <w:proofErr w:type="spellEnd"/>
      <w:r w:rsidRPr="005552D7">
        <w:rPr>
          <w:sz w:val="22"/>
          <w:szCs w:val="22"/>
          <w:lang w:val="en-GB"/>
        </w:rPr>
        <w:t xml:space="preserve"> 210 G/l, INR 1.1, GFR 70 ml/min, normal electrolytes</w:t>
      </w:r>
    </w:p>
    <w:p w14:paraId="4FE3CE6E" w14:textId="77777777" w:rsidR="00CD53E1" w:rsidRPr="005552D7" w:rsidRDefault="00CD53E1" w:rsidP="006A574B">
      <w:pPr>
        <w:rPr>
          <w:sz w:val="22"/>
          <w:szCs w:val="22"/>
          <w:lang w:val="en-GB"/>
        </w:rPr>
      </w:pPr>
    </w:p>
    <w:p w14:paraId="71732E58" w14:textId="77777777" w:rsidR="00CD53E1" w:rsidRPr="005552D7" w:rsidRDefault="00CD53E1" w:rsidP="006A574B">
      <w:pPr>
        <w:rPr>
          <w:sz w:val="22"/>
          <w:szCs w:val="22"/>
          <w:lang w:val="en-GB"/>
        </w:rPr>
      </w:pPr>
      <w:r w:rsidRPr="005552D7">
        <w:rPr>
          <w:sz w:val="22"/>
          <w:szCs w:val="22"/>
          <w:lang w:val="en-GB"/>
        </w:rPr>
        <w:t>Airway management: Intubation using C-MAC (Video laryngoscopy)</w:t>
      </w:r>
    </w:p>
    <w:p w14:paraId="6AC5E4BF" w14:textId="0CBFE238" w:rsidR="00CD53E1" w:rsidRPr="005552D7" w:rsidRDefault="00CD53E1" w:rsidP="006A574B">
      <w:pPr>
        <w:rPr>
          <w:sz w:val="22"/>
          <w:szCs w:val="22"/>
          <w:lang w:val="en-GB"/>
        </w:rPr>
      </w:pPr>
      <w:r w:rsidRPr="005552D7">
        <w:rPr>
          <w:sz w:val="22"/>
          <w:szCs w:val="22"/>
          <w:lang w:val="en-GB"/>
        </w:rPr>
        <w:t xml:space="preserve">Planned </w:t>
      </w:r>
      <w:r w:rsidR="005552D7" w:rsidRPr="005552D7">
        <w:rPr>
          <w:sz w:val="22"/>
          <w:szCs w:val="22"/>
          <w:lang w:val="en-GB"/>
        </w:rPr>
        <w:t>anaesthesia</w:t>
      </w:r>
      <w:r w:rsidRPr="005552D7">
        <w:rPr>
          <w:sz w:val="22"/>
          <w:szCs w:val="22"/>
          <w:lang w:val="en-GB"/>
        </w:rPr>
        <w:t xml:space="preserve">: </w:t>
      </w:r>
      <w:proofErr w:type="spellStart"/>
      <w:r w:rsidRPr="005552D7">
        <w:rPr>
          <w:sz w:val="22"/>
          <w:szCs w:val="22"/>
          <w:lang w:val="en-GB"/>
        </w:rPr>
        <w:t>Propofol</w:t>
      </w:r>
      <w:proofErr w:type="spellEnd"/>
      <w:r w:rsidRPr="005552D7">
        <w:rPr>
          <w:sz w:val="22"/>
          <w:szCs w:val="22"/>
          <w:lang w:val="en-GB"/>
        </w:rPr>
        <w:t xml:space="preserve">, Fentanyl, </w:t>
      </w:r>
      <w:proofErr w:type="spellStart"/>
      <w:r w:rsidRPr="005552D7">
        <w:rPr>
          <w:sz w:val="22"/>
          <w:szCs w:val="22"/>
          <w:lang w:val="en-GB"/>
        </w:rPr>
        <w:t>Rocuronium</w:t>
      </w:r>
      <w:proofErr w:type="spellEnd"/>
      <w:r w:rsidRPr="005552D7">
        <w:rPr>
          <w:sz w:val="22"/>
          <w:szCs w:val="22"/>
          <w:lang w:val="en-GB"/>
        </w:rPr>
        <w:t xml:space="preserve">, </w:t>
      </w:r>
      <w:proofErr w:type="spellStart"/>
      <w:r w:rsidRPr="005552D7">
        <w:rPr>
          <w:sz w:val="22"/>
          <w:szCs w:val="22"/>
          <w:lang w:val="en-GB"/>
        </w:rPr>
        <w:t>Sevoflurane</w:t>
      </w:r>
      <w:proofErr w:type="spellEnd"/>
      <w:r w:rsidRPr="005552D7">
        <w:rPr>
          <w:sz w:val="22"/>
          <w:szCs w:val="22"/>
          <w:lang w:val="en-GB"/>
        </w:rPr>
        <w:t>, Ephedrine/Norepinephrine</w:t>
      </w:r>
    </w:p>
    <w:p w14:paraId="44E55A1D" w14:textId="77777777" w:rsidR="00CD53E1" w:rsidRPr="005552D7" w:rsidRDefault="00CD53E1" w:rsidP="006A574B">
      <w:pPr>
        <w:rPr>
          <w:sz w:val="22"/>
          <w:szCs w:val="22"/>
          <w:lang w:val="en-GB"/>
        </w:rPr>
      </w:pPr>
      <w:r w:rsidRPr="005552D7">
        <w:rPr>
          <w:sz w:val="22"/>
          <w:szCs w:val="22"/>
          <w:lang w:val="en-GB"/>
        </w:rPr>
        <w:t xml:space="preserve">In-situ installations: Arterial catheter, central venous catheter, BIS monitoring, peripheral venous catheter, </w:t>
      </w:r>
      <w:proofErr w:type="gramStart"/>
      <w:r w:rsidRPr="005552D7">
        <w:rPr>
          <w:sz w:val="22"/>
          <w:szCs w:val="22"/>
          <w:lang w:val="en-GB"/>
        </w:rPr>
        <w:t>urinary</w:t>
      </w:r>
      <w:proofErr w:type="gramEnd"/>
      <w:r w:rsidRPr="005552D7">
        <w:rPr>
          <w:sz w:val="22"/>
          <w:szCs w:val="22"/>
          <w:lang w:val="en-GB"/>
        </w:rPr>
        <w:t xml:space="preserve"> catheter with temperature monitoring</w:t>
      </w:r>
    </w:p>
    <w:p w14:paraId="73C2B1F4" w14:textId="77777777" w:rsidR="00E452DD" w:rsidRPr="005552D7" w:rsidRDefault="00E452DD" w:rsidP="006A574B">
      <w:pPr>
        <w:pStyle w:val="berschrift4"/>
        <w:rPr>
          <w:rFonts w:ascii="Times New Roman" w:hAnsi="Times New Roman" w:cs="Times New Roman"/>
          <w:i w:val="0"/>
          <w:color w:val="auto"/>
          <w:sz w:val="22"/>
          <w:szCs w:val="22"/>
          <w:lang w:val="en-GB"/>
        </w:rPr>
      </w:pPr>
      <w:r w:rsidRPr="005552D7">
        <w:rPr>
          <w:rFonts w:ascii="Times New Roman" w:hAnsi="Times New Roman" w:cs="Times New Roman"/>
          <w:i w:val="0"/>
          <w:color w:val="auto"/>
          <w:sz w:val="22"/>
          <w:szCs w:val="22"/>
          <w:lang w:val="en-GB"/>
        </w:rPr>
        <w:t>1.3 Appropriate Stanford Emergency Manuals</w:t>
      </w:r>
    </w:p>
    <w:p w14:paraId="2DBEE593" w14:textId="0F5B1F42" w:rsidR="00CD53E1" w:rsidRPr="005552D7" w:rsidRDefault="00E452DD" w:rsidP="006A574B">
      <w:pPr>
        <w:pStyle w:val="berschrift4"/>
        <w:rPr>
          <w:rFonts w:ascii="Times New Roman" w:eastAsia="Times New Roman" w:hAnsi="Times New Roman" w:cs="Times New Roman"/>
          <w:b w:val="0"/>
          <w:i w:val="0"/>
          <w:iCs w:val="0"/>
          <w:color w:val="auto"/>
          <w:sz w:val="22"/>
          <w:szCs w:val="22"/>
          <w:lang w:val="en-GB"/>
        </w:rPr>
      </w:pPr>
      <w:r w:rsidRPr="005552D7">
        <w:rPr>
          <w:rFonts w:ascii="Times New Roman" w:eastAsia="Times New Roman" w:hAnsi="Times New Roman" w:cs="Times New Roman"/>
          <w:b w:val="0"/>
          <w:i w:val="0"/>
          <w:iCs w:val="0"/>
          <w:color w:val="auto"/>
          <w:sz w:val="22"/>
          <w:szCs w:val="22"/>
          <w:lang w:val="en-GB"/>
        </w:rPr>
        <w:t xml:space="preserve">Bronchospasm, </w:t>
      </w:r>
      <w:proofErr w:type="spellStart"/>
      <w:r w:rsidRPr="005552D7">
        <w:rPr>
          <w:rFonts w:ascii="Times New Roman" w:eastAsia="Times New Roman" w:hAnsi="Times New Roman" w:cs="Times New Roman"/>
          <w:b w:val="0"/>
          <w:i w:val="0"/>
          <w:iCs w:val="0"/>
          <w:color w:val="auto"/>
          <w:sz w:val="22"/>
          <w:szCs w:val="22"/>
          <w:lang w:val="en-GB"/>
        </w:rPr>
        <w:t>asystole</w:t>
      </w:r>
      <w:proofErr w:type="spellEnd"/>
    </w:p>
    <w:p w14:paraId="0F7A067B" w14:textId="77777777" w:rsidR="00CD53E1" w:rsidRPr="005552D7" w:rsidRDefault="00CD53E1" w:rsidP="006A574B">
      <w:pPr>
        <w:rPr>
          <w:sz w:val="22"/>
          <w:szCs w:val="22"/>
          <w:lang w:val="en-GB"/>
        </w:rPr>
      </w:pPr>
      <w:r w:rsidRPr="005552D7">
        <w:rPr>
          <w:sz w:val="22"/>
          <w:szCs w:val="22"/>
          <w:lang w:val="en-GB"/>
        </w:rPr>
        <w:br w:type="page"/>
      </w:r>
    </w:p>
    <w:p w14:paraId="143F27F0" w14:textId="77777777" w:rsidR="00CD53E1" w:rsidRPr="005552D7" w:rsidRDefault="00CD53E1" w:rsidP="006A574B">
      <w:pPr>
        <w:contextualSpacing/>
        <w:rPr>
          <w:sz w:val="22"/>
          <w:szCs w:val="22"/>
          <w:lang w:val="en-GB"/>
        </w:rPr>
      </w:pPr>
    </w:p>
    <w:p w14:paraId="4E7FD26E" w14:textId="2E40B5F1" w:rsidR="00CD53E1" w:rsidRPr="005552D7" w:rsidRDefault="006A574B" w:rsidP="006A574B">
      <w:pPr>
        <w:pStyle w:val="berschrift3"/>
        <w:numPr>
          <w:ilvl w:val="0"/>
          <w:numId w:val="48"/>
        </w:numPr>
        <w:rPr>
          <w:rFonts w:ascii="Times New Roman" w:hAnsi="Times New Roman" w:cs="Times New Roman"/>
          <w:b/>
          <w:color w:val="auto"/>
          <w:sz w:val="28"/>
          <w:szCs w:val="28"/>
          <w:lang w:val="en-GB"/>
        </w:rPr>
      </w:pPr>
      <w:r w:rsidRPr="005552D7">
        <w:rPr>
          <w:rFonts w:ascii="Times New Roman" w:hAnsi="Times New Roman" w:cs="Times New Roman"/>
          <w:b/>
          <w:color w:val="auto"/>
          <w:sz w:val="28"/>
          <w:szCs w:val="28"/>
          <w:lang w:val="en-GB"/>
        </w:rPr>
        <w:t xml:space="preserve">Scenario description and patient history: Scenario 2 </w:t>
      </w:r>
      <w:r w:rsidR="00CD53E1" w:rsidRPr="005552D7">
        <w:rPr>
          <w:rFonts w:ascii="Times New Roman" w:hAnsi="Times New Roman" w:cs="Times New Roman"/>
          <w:b/>
          <w:color w:val="auto"/>
          <w:sz w:val="28"/>
          <w:szCs w:val="28"/>
          <w:lang w:val="en-GB"/>
        </w:rPr>
        <w:t>– Malignant hyperthermia</w:t>
      </w:r>
    </w:p>
    <w:p w14:paraId="6C2ABAAA" w14:textId="54A8B632" w:rsidR="00CD53E1" w:rsidRPr="005552D7" w:rsidRDefault="00E452DD" w:rsidP="006A574B">
      <w:pPr>
        <w:pStyle w:val="berschrift4"/>
        <w:rPr>
          <w:rFonts w:ascii="Times New Roman" w:hAnsi="Times New Roman" w:cs="Times New Roman"/>
          <w:i w:val="0"/>
          <w:color w:val="auto"/>
          <w:sz w:val="22"/>
          <w:szCs w:val="22"/>
          <w:lang w:val="en-GB"/>
        </w:rPr>
      </w:pPr>
      <w:r w:rsidRPr="005552D7">
        <w:rPr>
          <w:rFonts w:ascii="Times New Roman" w:hAnsi="Times New Roman" w:cs="Times New Roman"/>
          <w:i w:val="0"/>
          <w:color w:val="auto"/>
          <w:sz w:val="22"/>
          <w:szCs w:val="22"/>
          <w:lang w:val="en-GB"/>
        </w:rPr>
        <w:t>2.1</w:t>
      </w:r>
      <w:r w:rsidR="00CD53E1" w:rsidRPr="005552D7">
        <w:rPr>
          <w:rFonts w:ascii="Times New Roman" w:hAnsi="Times New Roman" w:cs="Times New Roman"/>
          <w:i w:val="0"/>
          <w:color w:val="auto"/>
          <w:sz w:val="22"/>
          <w:szCs w:val="22"/>
          <w:lang w:val="en-GB"/>
        </w:rPr>
        <w:t xml:space="preserve"> Short description of the scenario </w:t>
      </w:r>
    </w:p>
    <w:p w14:paraId="18B89430" w14:textId="64B78666" w:rsidR="00CD53E1" w:rsidRPr="005552D7" w:rsidRDefault="00CD53E1" w:rsidP="006A574B">
      <w:pPr>
        <w:rPr>
          <w:sz w:val="22"/>
          <w:szCs w:val="22"/>
          <w:lang w:val="en-GB"/>
        </w:rPr>
      </w:pPr>
      <w:r w:rsidRPr="005552D7">
        <w:rPr>
          <w:sz w:val="22"/>
          <w:szCs w:val="22"/>
          <w:lang w:val="en-GB"/>
        </w:rPr>
        <w:t xml:space="preserve">The </w:t>
      </w:r>
      <w:r w:rsidR="005552D7" w:rsidRPr="005552D7">
        <w:rPr>
          <w:sz w:val="22"/>
          <w:szCs w:val="22"/>
          <w:lang w:val="en-GB"/>
        </w:rPr>
        <w:t>anaesthesia</w:t>
      </w:r>
      <w:r w:rsidRPr="005552D7">
        <w:rPr>
          <w:sz w:val="22"/>
          <w:szCs w:val="22"/>
          <w:lang w:val="en-GB"/>
        </w:rPr>
        <w:t xml:space="preserve"> team conducts a rapid sequence induction for </w:t>
      </w:r>
      <w:proofErr w:type="spellStart"/>
      <w:r w:rsidRPr="005552D7">
        <w:rPr>
          <w:sz w:val="22"/>
          <w:szCs w:val="22"/>
          <w:lang w:val="en-GB"/>
        </w:rPr>
        <w:t>osteosynthesis</w:t>
      </w:r>
      <w:proofErr w:type="spellEnd"/>
      <w:r w:rsidRPr="005552D7">
        <w:rPr>
          <w:sz w:val="22"/>
          <w:szCs w:val="22"/>
          <w:lang w:val="en-GB"/>
        </w:rPr>
        <w:t xml:space="preserve"> material removal on the right lower leg. After intubation, the ventilation pressure increases as the patient develops a masseter spasm and bites the tube. At the same time, the expiratory CO2 increases, and the patient </w:t>
      </w:r>
      <w:proofErr w:type="gramStart"/>
      <w:r w:rsidRPr="005552D7">
        <w:rPr>
          <w:sz w:val="22"/>
          <w:szCs w:val="22"/>
          <w:lang w:val="en-GB"/>
        </w:rPr>
        <w:t>becomes</w:t>
      </w:r>
      <w:proofErr w:type="gramEnd"/>
      <w:r w:rsidRPr="005552D7">
        <w:rPr>
          <w:sz w:val="22"/>
          <w:szCs w:val="22"/>
          <w:lang w:val="en-GB"/>
        </w:rPr>
        <w:t xml:space="preserve"> </w:t>
      </w:r>
      <w:proofErr w:type="spellStart"/>
      <w:r w:rsidRPr="005552D7">
        <w:rPr>
          <w:sz w:val="22"/>
          <w:szCs w:val="22"/>
          <w:lang w:val="en-GB"/>
        </w:rPr>
        <w:t>tachycardic</w:t>
      </w:r>
      <w:proofErr w:type="spellEnd"/>
      <w:r w:rsidRPr="005552D7">
        <w:rPr>
          <w:sz w:val="22"/>
          <w:szCs w:val="22"/>
          <w:lang w:val="en-GB"/>
        </w:rPr>
        <w:t xml:space="preserve">. The saturation and blood pressure decreases slightly, and the body temperature rises, the patient starts to sweat. If the team does not take corrective action, the patient will become </w:t>
      </w:r>
      <w:proofErr w:type="spellStart"/>
      <w:r w:rsidRPr="005552D7">
        <w:rPr>
          <w:sz w:val="22"/>
          <w:szCs w:val="22"/>
          <w:lang w:val="en-GB"/>
        </w:rPr>
        <w:t>bradycardic</w:t>
      </w:r>
      <w:proofErr w:type="spellEnd"/>
      <w:r w:rsidRPr="005552D7">
        <w:rPr>
          <w:sz w:val="22"/>
          <w:szCs w:val="22"/>
          <w:lang w:val="en-GB"/>
        </w:rPr>
        <w:t xml:space="preserve"> and go into pulseless electrical activity.</w:t>
      </w:r>
    </w:p>
    <w:p w14:paraId="7C19C130" w14:textId="5EF40919" w:rsidR="00CD53E1" w:rsidRPr="005552D7" w:rsidRDefault="00E452DD" w:rsidP="006A574B">
      <w:pPr>
        <w:pStyle w:val="berschrift4"/>
        <w:rPr>
          <w:rFonts w:ascii="Times New Roman" w:hAnsi="Times New Roman" w:cs="Times New Roman"/>
          <w:i w:val="0"/>
          <w:color w:val="auto"/>
          <w:sz w:val="22"/>
          <w:szCs w:val="22"/>
          <w:lang w:val="en-GB"/>
        </w:rPr>
      </w:pPr>
      <w:r w:rsidRPr="005552D7">
        <w:rPr>
          <w:rFonts w:ascii="Times New Roman" w:hAnsi="Times New Roman" w:cs="Times New Roman"/>
          <w:i w:val="0"/>
          <w:color w:val="auto"/>
          <w:sz w:val="22"/>
          <w:szCs w:val="22"/>
          <w:lang w:val="en-GB"/>
        </w:rPr>
        <w:t>2.2</w:t>
      </w:r>
      <w:r w:rsidR="00CD53E1" w:rsidRPr="005552D7">
        <w:rPr>
          <w:rFonts w:ascii="Times New Roman" w:hAnsi="Times New Roman" w:cs="Times New Roman"/>
          <w:i w:val="0"/>
          <w:color w:val="auto"/>
          <w:sz w:val="22"/>
          <w:szCs w:val="22"/>
          <w:lang w:val="en-GB"/>
        </w:rPr>
        <w:t xml:space="preserve"> The Preoperative </w:t>
      </w:r>
      <w:r w:rsidR="005552D7" w:rsidRPr="005552D7">
        <w:rPr>
          <w:rFonts w:ascii="Times New Roman" w:hAnsi="Times New Roman" w:cs="Times New Roman"/>
          <w:i w:val="0"/>
          <w:color w:val="auto"/>
          <w:sz w:val="22"/>
          <w:szCs w:val="22"/>
          <w:lang w:val="en-GB"/>
        </w:rPr>
        <w:t>Anaesthesia</w:t>
      </w:r>
      <w:r w:rsidR="00CD53E1" w:rsidRPr="005552D7">
        <w:rPr>
          <w:rFonts w:ascii="Times New Roman" w:hAnsi="Times New Roman" w:cs="Times New Roman"/>
          <w:i w:val="0"/>
          <w:color w:val="auto"/>
          <w:sz w:val="22"/>
          <w:szCs w:val="22"/>
          <w:lang w:val="en-GB"/>
        </w:rPr>
        <w:t xml:space="preserve"> Assessment </w:t>
      </w:r>
    </w:p>
    <w:p w14:paraId="031540C8" w14:textId="77777777" w:rsidR="00CD53E1" w:rsidRPr="005552D7" w:rsidRDefault="00CD53E1" w:rsidP="006A574B">
      <w:pPr>
        <w:pStyle w:val="berschrift4"/>
        <w:rPr>
          <w:rFonts w:ascii="Times New Roman" w:hAnsi="Times New Roman" w:cs="Times New Roman"/>
          <w:i w:val="0"/>
          <w:iCs w:val="0"/>
          <w:color w:val="auto"/>
          <w:sz w:val="22"/>
          <w:szCs w:val="22"/>
          <w:lang w:val="en-GB"/>
        </w:rPr>
      </w:pPr>
      <w:r w:rsidRPr="005552D7">
        <w:rPr>
          <w:rFonts w:ascii="Times New Roman" w:hAnsi="Times New Roman" w:cs="Times New Roman"/>
          <w:i w:val="0"/>
          <w:iCs w:val="0"/>
          <w:color w:val="auto"/>
          <w:sz w:val="22"/>
          <w:szCs w:val="22"/>
          <w:lang w:val="en-GB"/>
        </w:rPr>
        <w:t>We provide this information to the participants prior to starting the simulation:</w:t>
      </w:r>
    </w:p>
    <w:p w14:paraId="6162F353" w14:textId="77777777" w:rsidR="00CD53E1" w:rsidRPr="005552D7" w:rsidRDefault="00CD53E1" w:rsidP="006A574B">
      <w:pPr>
        <w:rPr>
          <w:sz w:val="22"/>
          <w:szCs w:val="22"/>
          <w:lang w:val="en-GB"/>
        </w:rPr>
      </w:pPr>
    </w:p>
    <w:p w14:paraId="2C1D999D" w14:textId="77777777" w:rsidR="00CD53E1" w:rsidRPr="005552D7" w:rsidRDefault="00CD53E1" w:rsidP="006A574B">
      <w:pPr>
        <w:rPr>
          <w:b/>
          <w:sz w:val="22"/>
          <w:szCs w:val="22"/>
          <w:lang w:val="en-GB"/>
        </w:rPr>
      </w:pPr>
      <w:r w:rsidRPr="005552D7">
        <w:rPr>
          <w:b/>
          <w:sz w:val="22"/>
          <w:szCs w:val="22"/>
          <w:lang w:val="en-GB"/>
        </w:rPr>
        <w:t>Scenario 2</w:t>
      </w:r>
    </w:p>
    <w:p w14:paraId="069ADA14" w14:textId="77777777" w:rsidR="00CD53E1" w:rsidRPr="005552D7" w:rsidRDefault="00CD53E1" w:rsidP="006A574B">
      <w:pPr>
        <w:rPr>
          <w:sz w:val="22"/>
          <w:szCs w:val="22"/>
          <w:lang w:val="en-GB"/>
        </w:rPr>
      </w:pPr>
    </w:p>
    <w:p w14:paraId="7DACF406" w14:textId="027DA143" w:rsidR="00CD53E1" w:rsidRPr="005552D7" w:rsidRDefault="005552D7" w:rsidP="006A574B">
      <w:pPr>
        <w:rPr>
          <w:sz w:val="22"/>
          <w:szCs w:val="22"/>
          <w:lang w:val="en-GB"/>
        </w:rPr>
      </w:pPr>
      <w:proofErr w:type="gramStart"/>
      <w:r w:rsidRPr="005552D7">
        <w:rPr>
          <w:sz w:val="22"/>
          <w:szCs w:val="22"/>
          <w:lang w:val="en-GB"/>
        </w:rPr>
        <w:t>In-house</w:t>
      </w:r>
      <w:r w:rsidR="00CD53E1" w:rsidRPr="005552D7">
        <w:rPr>
          <w:sz w:val="22"/>
          <w:szCs w:val="22"/>
          <w:lang w:val="en-GB"/>
        </w:rPr>
        <w:t xml:space="preserve"> Patient with septic status of </w:t>
      </w:r>
      <w:proofErr w:type="spellStart"/>
      <w:r w:rsidR="00CD53E1" w:rsidRPr="005552D7">
        <w:rPr>
          <w:sz w:val="22"/>
          <w:szCs w:val="22"/>
          <w:lang w:val="en-GB"/>
        </w:rPr>
        <w:t>osteosynthesis</w:t>
      </w:r>
      <w:proofErr w:type="spellEnd"/>
      <w:r w:rsidR="00CD53E1" w:rsidRPr="005552D7">
        <w:rPr>
          <w:sz w:val="22"/>
          <w:szCs w:val="22"/>
          <w:lang w:val="en-GB"/>
        </w:rPr>
        <w:t xml:space="preserve"> material on his right lower leg.</w:t>
      </w:r>
      <w:proofErr w:type="gramEnd"/>
      <w:r w:rsidR="00CD53E1" w:rsidRPr="005552D7">
        <w:rPr>
          <w:sz w:val="22"/>
          <w:szCs w:val="22"/>
          <w:lang w:val="en-GB"/>
        </w:rPr>
        <w:t xml:space="preserve"> Scheduled for removal of material. ASA classification II, male, Age 45a, weight 75kg, height 176cm, BMI 24 kg/m2</w:t>
      </w:r>
    </w:p>
    <w:p w14:paraId="6F1A844F" w14:textId="77777777" w:rsidR="00CD53E1" w:rsidRPr="005552D7" w:rsidRDefault="00CD53E1" w:rsidP="006A574B">
      <w:pPr>
        <w:rPr>
          <w:sz w:val="22"/>
          <w:szCs w:val="22"/>
          <w:lang w:val="en-GB"/>
        </w:rPr>
      </w:pPr>
    </w:p>
    <w:p w14:paraId="6752CDE6" w14:textId="77777777" w:rsidR="00CD53E1" w:rsidRPr="005552D7" w:rsidRDefault="00CD53E1" w:rsidP="006A574B">
      <w:pPr>
        <w:rPr>
          <w:sz w:val="22"/>
          <w:szCs w:val="22"/>
          <w:lang w:val="en-GB"/>
        </w:rPr>
      </w:pPr>
      <w:r w:rsidRPr="005552D7">
        <w:rPr>
          <w:sz w:val="22"/>
          <w:szCs w:val="22"/>
          <w:u w:val="single"/>
          <w:lang w:val="en-GB"/>
        </w:rPr>
        <w:t>Medical history</w:t>
      </w:r>
      <w:r w:rsidRPr="005552D7">
        <w:rPr>
          <w:sz w:val="22"/>
          <w:szCs w:val="22"/>
          <w:lang w:val="en-GB"/>
        </w:rPr>
        <w:t>:</w:t>
      </w:r>
    </w:p>
    <w:p w14:paraId="6EB1CC7D" w14:textId="77777777" w:rsidR="00CD53E1" w:rsidRPr="005552D7" w:rsidRDefault="00CD53E1" w:rsidP="006A574B">
      <w:pPr>
        <w:rPr>
          <w:sz w:val="22"/>
          <w:szCs w:val="22"/>
          <w:lang w:val="en-GB"/>
        </w:rPr>
      </w:pPr>
      <w:r w:rsidRPr="005552D7">
        <w:rPr>
          <w:sz w:val="22"/>
          <w:szCs w:val="22"/>
          <w:lang w:val="en-GB"/>
        </w:rPr>
        <w:t>1. Tibia fracture after a ski accident in 03/2019</w:t>
      </w:r>
    </w:p>
    <w:p w14:paraId="35FED2BE" w14:textId="77777777" w:rsidR="00CD53E1" w:rsidRPr="005552D7" w:rsidRDefault="00CD53E1" w:rsidP="006A574B">
      <w:pPr>
        <w:rPr>
          <w:sz w:val="22"/>
          <w:szCs w:val="22"/>
          <w:lang w:val="en-GB"/>
        </w:rPr>
      </w:pPr>
      <w:r w:rsidRPr="005552D7">
        <w:rPr>
          <w:sz w:val="22"/>
          <w:szCs w:val="22"/>
          <w:lang w:val="en-GB"/>
        </w:rPr>
        <w:t xml:space="preserve">2. Gastric reflux </w:t>
      </w:r>
    </w:p>
    <w:p w14:paraId="0BE79C44" w14:textId="77777777" w:rsidR="00CD53E1" w:rsidRPr="005552D7" w:rsidRDefault="00CD53E1" w:rsidP="006A574B">
      <w:pPr>
        <w:rPr>
          <w:sz w:val="22"/>
          <w:szCs w:val="22"/>
          <w:lang w:val="en-GB"/>
        </w:rPr>
      </w:pPr>
      <w:r w:rsidRPr="005552D7">
        <w:rPr>
          <w:sz w:val="22"/>
          <w:szCs w:val="22"/>
          <w:lang w:val="en-GB"/>
        </w:rPr>
        <w:t>3. Hypercholesterolemia</w:t>
      </w:r>
    </w:p>
    <w:p w14:paraId="4F629CFE" w14:textId="77777777" w:rsidR="00CD53E1" w:rsidRPr="005552D7" w:rsidRDefault="00CD53E1" w:rsidP="006A574B">
      <w:pPr>
        <w:rPr>
          <w:sz w:val="22"/>
          <w:szCs w:val="22"/>
          <w:lang w:val="en-GB"/>
        </w:rPr>
      </w:pPr>
      <w:r w:rsidRPr="005552D7">
        <w:rPr>
          <w:sz w:val="22"/>
          <w:szCs w:val="22"/>
          <w:lang w:val="en-GB"/>
        </w:rPr>
        <w:t>4. Nicotine abuse (30PY)</w:t>
      </w:r>
    </w:p>
    <w:p w14:paraId="152D9045" w14:textId="77777777" w:rsidR="00CD53E1" w:rsidRPr="005552D7" w:rsidRDefault="00CD53E1" w:rsidP="006A574B">
      <w:pPr>
        <w:rPr>
          <w:sz w:val="22"/>
          <w:szCs w:val="22"/>
          <w:lang w:val="en-GB"/>
        </w:rPr>
      </w:pPr>
      <w:r w:rsidRPr="005552D7">
        <w:rPr>
          <w:sz w:val="22"/>
          <w:szCs w:val="22"/>
          <w:lang w:val="en-GB"/>
        </w:rPr>
        <w:t xml:space="preserve">5. Anaphylaxis Grade-II after administering Penicillin </w:t>
      </w:r>
    </w:p>
    <w:p w14:paraId="1004724C" w14:textId="77777777" w:rsidR="00CD53E1" w:rsidRPr="005552D7" w:rsidRDefault="00CD53E1" w:rsidP="006A574B">
      <w:pPr>
        <w:rPr>
          <w:sz w:val="22"/>
          <w:szCs w:val="22"/>
          <w:lang w:val="en-GB"/>
        </w:rPr>
      </w:pPr>
    </w:p>
    <w:p w14:paraId="15A18F2D" w14:textId="77777777" w:rsidR="00CD53E1" w:rsidRPr="005552D7" w:rsidRDefault="00CD53E1" w:rsidP="006A574B">
      <w:pPr>
        <w:rPr>
          <w:sz w:val="22"/>
          <w:szCs w:val="22"/>
          <w:lang w:val="en-GB"/>
        </w:rPr>
      </w:pPr>
      <w:r w:rsidRPr="005552D7">
        <w:rPr>
          <w:sz w:val="22"/>
          <w:szCs w:val="22"/>
          <w:u w:val="single"/>
          <w:lang w:val="en-GB"/>
        </w:rPr>
        <w:t>Physical examination</w:t>
      </w:r>
      <w:r w:rsidRPr="005552D7">
        <w:rPr>
          <w:sz w:val="22"/>
          <w:szCs w:val="22"/>
          <w:lang w:val="en-GB"/>
        </w:rPr>
        <w:t>:</w:t>
      </w:r>
    </w:p>
    <w:p w14:paraId="71FE6259" w14:textId="77777777" w:rsidR="00CD53E1" w:rsidRPr="005552D7" w:rsidRDefault="00CD53E1" w:rsidP="006A574B">
      <w:pPr>
        <w:pStyle w:val="Listenabsatz"/>
        <w:numPr>
          <w:ilvl w:val="0"/>
          <w:numId w:val="46"/>
        </w:numPr>
        <w:rPr>
          <w:sz w:val="22"/>
          <w:szCs w:val="22"/>
          <w:lang w:val="en-GB"/>
        </w:rPr>
      </w:pPr>
      <w:r w:rsidRPr="005552D7">
        <w:rPr>
          <w:sz w:val="22"/>
          <w:szCs w:val="22"/>
          <w:lang w:val="en-GB"/>
        </w:rPr>
        <w:t xml:space="preserve">Cardio: cardiovascular system compensated, MET&gt;4; normal heart sounds, no murmurs </w:t>
      </w:r>
    </w:p>
    <w:p w14:paraId="470FE898" w14:textId="77777777" w:rsidR="00CD53E1" w:rsidRPr="005552D7" w:rsidRDefault="00CD53E1" w:rsidP="006A574B">
      <w:pPr>
        <w:pStyle w:val="Listenabsatz"/>
        <w:numPr>
          <w:ilvl w:val="0"/>
          <w:numId w:val="46"/>
        </w:numPr>
        <w:rPr>
          <w:sz w:val="22"/>
          <w:szCs w:val="22"/>
          <w:lang w:val="en-GB"/>
        </w:rPr>
      </w:pPr>
      <w:proofErr w:type="spellStart"/>
      <w:r w:rsidRPr="005552D7">
        <w:rPr>
          <w:sz w:val="22"/>
          <w:szCs w:val="22"/>
          <w:lang w:val="en-GB"/>
        </w:rPr>
        <w:t>Pulmo</w:t>
      </w:r>
      <w:proofErr w:type="spellEnd"/>
      <w:r w:rsidRPr="005552D7">
        <w:rPr>
          <w:sz w:val="22"/>
          <w:szCs w:val="22"/>
          <w:lang w:val="en-GB"/>
        </w:rPr>
        <w:t>: vesicular breathing BSN (breath sounds normal), cough in the morning</w:t>
      </w:r>
    </w:p>
    <w:p w14:paraId="485AD73A" w14:textId="77777777" w:rsidR="00CD53E1" w:rsidRPr="005552D7" w:rsidRDefault="00CD53E1" w:rsidP="006A574B">
      <w:pPr>
        <w:pStyle w:val="Listenabsatz"/>
        <w:numPr>
          <w:ilvl w:val="0"/>
          <w:numId w:val="46"/>
        </w:numPr>
        <w:rPr>
          <w:sz w:val="22"/>
          <w:szCs w:val="22"/>
          <w:lang w:val="en-GB"/>
        </w:rPr>
      </w:pPr>
      <w:r w:rsidRPr="005552D7">
        <w:rPr>
          <w:sz w:val="22"/>
          <w:szCs w:val="22"/>
          <w:lang w:val="en-GB"/>
        </w:rPr>
        <w:t>Gastro: food-independent gastric reflux, not symptom-free under Pantoprazole, regular bowel movement</w:t>
      </w:r>
    </w:p>
    <w:p w14:paraId="5FFF94E6" w14:textId="77777777" w:rsidR="00CD53E1" w:rsidRPr="005552D7" w:rsidRDefault="00CD53E1" w:rsidP="006A574B">
      <w:pPr>
        <w:pStyle w:val="Listenabsatz"/>
        <w:numPr>
          <w:ilvl w:val="0"/>
          <w:numId w:val="46"/>
        </w:numPr>
        <w:rPr>
          <w:sz w:val="22"/>
          <w:szCs w:val="22"/>
          <w:lang w:val="en-GB"/>
        </w:rPr>
      </w:pPr>
      <w:r w:rsidRPr="005552D7">
        <w:rPr>
          <w:sz w:val="22"/>
          <w:szCs w:val="22"/>
          <w:lang w:val="en-GB"/>
        </w:rPr>
        <w:t>Coagulation: anamnestic no coagulation disorders</w:t>
      </w:r>
    </w:p>
    <w:p w14:paraId="6B002AAC" w14:textId="77777777" w:rsidR="00CD53E1" w:rsidRPr="005552D7" w:rsidRDefault="00CD53E1" w:rsidP="006A574B">
      <w:pPr>
        <w:pStyle w:val="Listenabsatz"/>
        <w:numPr>
          <w:ilvl w:val="0"/>
          <w:numId w:val="46"/>
        </w:numPr>
        <w:rPr>
          <w:sz w:val="22"/>
          <w:szCs w:val="22"/>
          <w:lang w:val="en-GB"/>
        </w:rPr>
      </w:pPr>
      <w:r w:rsidRPr="005552D7">
        <w:rPr>
          <w:sz w:val="22"/>
          <w:szCs w:val="22"/>
          <w:lang w:val="en-GB"/>
        </w:rPr>
        <w:t>Allergies: Anaphylaxis Grade-II after administering Penicillin (Shortness of breath)</w:t>
      </w:r>
    </w:p>
    <w:p w14:paraId="0071F0A4" w14:textId="77777777" w:rsidR="00CD53E1" w:rsidRPr="005552D7" w:rsidRDefault="00CD53E1" w:rsidP="006A574B">
      <w:pPr>
        <w:rPr>
          <w:sz w:val="22"/>
          <w:szCs w:val="22"/>
          <w:lang w:val="en-GB"/>
        </w:rPr>
      </w:pPr>
    </w:p>
    <w:p w14:paraId="2E296346" w14:textId="77777777" w:rsidR="00CD53E1" w:rsidRPr="005552D7" w:rsidRDefault="00CD53E1" w:rsidP="006A574B">
      <w:pPr>
        <w:rPr>
          <w:sz w:val="22"/>
          <w:szCs w:val="22"/>
          <w:lang w:val="en-GB"/>
        </w:rPr>
      </w:pPr>
      <w:r w:rsidRPr="005552D7">
        <w:rPr>
          <w:sz w:val="22"/>
          <w:szCs w:val="22"/>
          <w:u w:val="single"/>
          <w:lang w:val="en-GB"/>
        </w:rPr>
        <w:t>Prior and concomitant medication</w:t>
      </w:r>
      <w:r w:rsidRPr="005552D7">
        <w:rPr>
          <w:sz w:val="22"/>
          <w:szCs w:val="22"/>
          <w:lang w:val="en-GB"/>
        </w:rPr>
        <w:t xml:space="preserve">: </w:t>
      </w:r>
      <w:proofErr w:type="spellStart"/>
      <w:r w:rsidRPr="005552D7">
        <w:rPr>
          <w:sz w:val="22"/>
          <w:szCs w:val="22"/>
          <w:lang w:val="en-GB"/>
        </w:rPr>
        <w:t>Rosuvastatin</w:t>
      </w:r>
      <w:proofErr w:type="spellEnd"/>
      <w:r w:rsidRPr="005552D7">
        <w:rPr>
          <w:sz w:val="22"/>
          <w:szCs w:val="22"/>
          <w:lang w:val="en-GB"/>
        </w:rPr>
        <w:t xml:space="preserve"> 20mg, </w:t>
      </w:r>
      <w:proofErr w:type="spellStart"/>
      <w:r w:rsidRPr="005552D7">
        <w:rPr>
          <w:sz w:val="22"/>
          <w:szCs w:val="22"/>
          <w:lang w:val="en-GB"/>
        </w:rPr>
        <w:t>Pantoprazol</w:t>
      </w:r>
      <w:proofErr w:type="spellEnd"/>
      <w:r w:rsidRPr="005552D7">
        <w:rPr>
          <w:sz w:val="22"/>
          <w:szCs w:val="22"/>
          <w:lang w:val="en-GB"/>
        </w:rPr>
        <w:t xml:space="preserve"> 40mg</w:t>
      </w:r>
    </w:p>
    <w:p w14:paraId="04D247E8" w14:textId="77777777" w:rsidR="00CD53E1" w:rsidRPr="005552D7" w:rsidRDefault="00CD53E1" w:rsidP="006A574B">
      <w:pPr>
        <w:rPr>
          <w:sz w:val="22"/>
          <w:szCs w:val="22"/>
          <w:lang w:val="en-GB"/>
        </w:rPr>
      </w:pPr>
    </w:p>
    <w:p w14:paraId="121D353C" w14:textId="77777777" w:rsidR="00CD53E1" w:rsidRPr="005552D7" w:rsidRDefault="00CD53E1" w:rsidP="006A574B">
      <w:pPr>
        <w:rPr>
          <w:sz w:val="22"/>
          <w:szCs w:val="22"/>
          <w:lang w:val="en-GB"/>
        </w:rPr>
      </w:pPr>
      <w:r w:rsidRPr="005552D7">
        <w:rPr>
          <w:sz w:val="22"/>
          <w:szCs w:val="22"/>
          <w:lang w:val="en-GB"/>
        </w:rPr>
        <w:t xml:space="preserve">Airway assessment: Mouth opening &gt; 4cm, </w:t>
      </w:r>
      <w:proofErr w:type="spellStart"/>
      <w:r w:rsidRPr="005552D7">
        <w:rPr>
          <w:sz w:val="22"/>
          <w:szCs w:val="22"/>
          <w:lang w:val="en-GB"/>
        </w:rPr>
        <w:t>Mallampati</w:t>
      </w:r>
      <w:proofErr w:type="spellEnd"/>
      <w:r w:rsidRPr="005552D7">
        <w:rPr>
          <w:sz w:val="22"/>
          <w:szCs w:val="22"/>
          <w:lang w:val="en-GB"/>
        </w:rPr>
        <w:t xml:space="preserve"> score II, </w:t>
      </w:r>
      <w:proofErr w:type="spellStart"/>
      <w:r w:rsidRPr="005552D7">
        <w:rPr>
          <w:sz w:val="22"/>
          <w:szCs w:val="22"/>
          <w:lang w:val="en-GB"/>
        </w:rPr>
        <w:t>thyro</w:t>
      </w:r>
      <w:proofErr w:type="spellEnd"/>
      <w:r w:rsidRPr="005552D7">
        <w:rPr>
          <w:sz w:val="22"/>
          <w:szCs w:val="22"/>
          <w:lang w:val="en-GB"/>
        </w:rPr>
        <w:t>-mental distance 10cm, Cervical spine movement: free</w:t>
      </w:r>
    </w:p>
    <w:p w14:paraId="0590057F" w14:textId="30901DC5" w:rsidR="00CD53E1" w:rsidRPr="005552D7" w:rsidRDefault="00CD53E1" w:rsidP="006A574B">
      <w:pPr>
        <w:rPr>
          <w:sz w:val="22"/>
          <w:szCs w:val="22"/>
          <w:lang w:val="en-GB"/>
        </w:rPr>
      </w:pPr>
      <w:r w:rsidRPr="005552D7">
        <w:rPr>
          <w:sz w:val="22"/>
          <w:szCs w:val="22"/>
          <w:lang w:val="en-GB"/>
        </w:rPr>
        <w:t xml:space="preserve">Previous </w:t>
      </w:r>
      <w:r w:rsidR="005552D7" w:rsidRPr="005552D7">
        <w:rPr>
          <w:sz w:val="22"/>
          <w:szCs w:val="22"/>
          <w:lang w:val="en-GB"/>
        </w:rPr>
        <w:t>anaesthesia</w:t>
      </w:r>
      <w:r w:rsidRPr="005552D7">
        <w:rPr>
          <w:sz w:val="22"/>
          <w:szCs w:val="22"/>
          <w:lang w:val="en-GB"/>
        </w:rPr>
        <w:t xml:space="preserve">: no prior general </w:t>
      </w:r>
      <w:r w:rsidR="005552D7" w:rsidRPr="005552D7">
        <w:rPr>
          <w:sz w:val="22"/>
          <w:szCs w:val="22"/>
          <w:lang w:val="en-GB"/>
        </w:rPr>
        <w:t>anaesthesia</w:t>
      </w:r>
      <w:r w:rsidRPr="005552D7">
        <w:rPr>
          <w:sz w:val="22"/>
          <w:szCs w:val="22"/>
          <w:lang w:val="en-GB"/>
        </w:rPr>
        <w:t xml:space="preserve">, </w:t>
      </w:r>
      <w:proofErr w:type="gramStart"/>
      <w:r w:rsidRPr="005552D7">
        <w:rPr>
          <w:sz w:val="22"/>
          <w:szCs w:val="22"/>
          <w:lang w:val="en-GB"/>
        </w:rPr>
        <w:t xml:space="preserve">spinal </w:t>
      </w:r>
      <w:r w:rsidR="005552D7" w:rsidRPr="005552D7">
        <w:rPr>
          <w:sz w:val="22"/>
          <w:szCs w:val="22"/>
          <w:lang w:val="en-GB"/>
        </w:rPr>
        <w:t>anaesthesia</w:t>
      </w:r>
      <w:r w:rsidRPr="005552D7">
        <w:rPr>
          <w:sz w:val="22"/>
          <w:szCs w:val="22"/>
          <w:lang w:val="en-GB"/>
        </w:rPr>
        <w:t xml:space="preserve"> for tibia fracture in 2019, placing the spinal </w:t>
      </w:r>
      <w:r w:rsidR="005552D7" w:rsidRPr="005552D7">
        <w:rPr>
          <w:sz w:val="22"/>
          <w:szCs w:val="22"/>
          <w:lang w:val="en-GB"/>
        </w:rPr>
        <w:t>anaesthesia</w:t>
      </w:r>
      <w:r w:rsidRPr="005552D7">
        <w:rPr>
          <w:sz w:val="22"/>
          <w:szCs w:val="22"/>
          <w:lang w:val="en-GB"/>
        </w:rPr>
        <w:t xml:space="preserve"> was painful and traumatic for the patient</w:t>
      </w:r>
      <w:proofErr w:type="gramEnd"/>
      <w:r w:rsidRPr="005552D7">
        <w:rPr>
          <w:sz w:val="22"/>
          <w:szCs w:val="22"/>
          <w:lang w:val="en-GB"/>
        </w:rPr>
        <w:t xml:space="preserve">, </w:t>
      </w:r>
      <w:proofErr w:type="gramStart"/>
      <w:r w:rsidRPr="005552D7">
        <w:rPr>
          <w:sz w:val="22"/>
          <w:szCs w:val="22"/>
          <w:lang w:val="en-GB"/>
        </w:rPr>
        <w:t xml:space="preserve">he wishes general </w:t>
      </w:r>
      <w:r w:rsidR="005552D7" w:rsidRPr="005552D7">
        <w:rPr>
          <w:sz w:val="22"/>
          <w:szCs w:val="22"/>
          <w:lang w:val="en-GB"/>
        </w:rPr>
        <w:t>anaesthesia</w:t>
      </w:r>
      <w:proofErr w:type="gramEnd"/>
      <w:r w:rsidRPr="005552D7">
        <w:rPr>
          <w:sz w:val="22"/>
          <w:szCs w:val="22"/>
          <w:lang w:val="en-GB"/>
        </w:rPr>
        <w:t>.</w:t>
      </w:r>
    </w:p>
    <w:p w14:paraId="012F87EF" w14:textId="77777777" w:rsidR="00CD53E1" w:rsidRPr="005552D7" w:rsidRDefault="00CD53E1" w:rsidP="006A574B">
      <w:pPr>
        <w:rPr>
          <w:sz w:val="22"/>
          <w:szCs w:val="22"/>
          <w:lang w:val="en-GB"/>
        </w:rPr>
      </w:pPr>
    </w:p>
    <w:p w14:paraId="177E8CCB" w14:textId="77777777" w:rsidR="00CD53E1" w:rsidRPr="005552D7" w:rsidRDefault="00CD53E1" w:rsidP="006A574B">
      <w:pPr>
        <w:rPr>
          <w:sz w:val="22"/>
          <w:szCs w:val="22"/>
          <w:lang w:val="en-GB"/>
        </w:rPr>
      </w:pPr>
      <w:r w:rsidRPr="005552D7">
        <w:rPr>
          <w:sz w:val="22"/>
          <w:szCs w:val="22"/>
          <w:lang w:val="en-GB"/>
        </w:rPr>
        <w:t xml:space="preserve">Laboratory results: </w:t>
      </w:r>
      <w:proofErr w:type="spellStart"/>
      <w:r w:rsidRPr="005552D7">
        <w:rPr>
          <w:sz w:val="22"/>
          <w:szCs w:val="22"/>
          <w:lang w:val="en-GB"/>
        </w:rPr>
        <w:t>Hb</w:t>
      </w:r>
      <w:proofErr w:type="spellEnd"/>
      <w:r w:rsidRPr="005552D7">
        <w:rPr>
          <w:sz w:val="22"/>
          <w:szCs w:val="22"/>
          <w:lang w:val="en-GB"/>
        </w:rPr>
        <w:t xml:space="preserve"> 146g/dl, </w:t>
      </w:r>
      <w:proofErr w:type="spellStart"/>
      <w:r w:rsidRPr="005552D7">
        <w:rPr>
          <w:sz w:val="22"/>
          <w:szCs w:val="22"/>
          <w:lang w:val="en-GB"/>
        </w:rPr>
        <w:t>Tc</w:t>
      </w:r>
      <w:proofErr w:type="spellEnd"/>
      <w:r w:rsidRPr="005552D7">
        <w:rPr>
          <w:sz w:val="22"/>
          <w:szCs w:val="22"/>
          <w:lang w:val="en-GB"/>
        </w:rPr>
        <w:t xml:space="preserve"> 235G/l, INR 1.0, GFR 87ml/min, electrolytes normal</w:t>
      </w:r>
    </w:p>
    <w:p w14:paraId="6CEC02FA" w14:textId="77777777" w:rsidR="00CD53E1" w:rsidRPr="005552D7" w:rsidRDefault="00CD53E1" w:rsidP="006A574B">
      <w:pPr>
        <w:rPr>
          <w:sz w:val="22"/>
          <w:szCs w:val="22"/>
          <w:lang w:val="en-GB"/>
        </w:rPr>
      </w:pPr>
    </w:p>
    <w:p w14:paraId="353B197F" w14:textId="77777777" w:rsidR="00CD53E1" w:rsidRPr="005552D7" w:rsidRDefault="00CD53E1" w:rsidP="006A574B">
      <w:pPr>
        <w:rPr>
          <w:sz w:val="22"/>
          <w:szCs w:val="22"/>
          <w:lang w:val="en-GB"/>
        </w:rPr>
      </w:pPr>
      <w:r w:rsidRPr="005552D7">
        <w:rPr>
          <w:sz w:val="22"/>
          <w:szCs w:val="22"/>
          <w:lang w:val="en-GB"/>
        </w:rPr>
        <w:t>Airway management: RSI with C-MAC (Video laryngoscopy)</w:t>
      </w:r>
    </w:p>
    <w:p w14:paraId="374DED89" w14:textId="31C41323" w:rsidR="00CD53E1" w:rsidRPr="005552D7" w:rsidRDefault="00CD53E1" w:rsidP="006A574B">
      <w:pPr>
        <w:rPr>
          <w:sz w:val="22"/>
          <w:szCs w:val="22"/>
          <w:lang w:val="en-GB"/>
        </w:rPr>
      </w:pPr>
      <w:r w:rsidRPr="005552D7">
        <w:rPr>
          <w:sz w:val="22"/>
          <w:szCs w:val="22"/>
          <w:lang w:val="en-GB"/>
        </w:rPr>
        <w:t xml:space="preserve">Planned </w:t>
      </w:r>
      <w:r w:rsidR="005552D7" w:rsidRPr="005552D7">
        <w:rPr>
          <w:sz w:val="22"/>
          <w:szCs w:val="22"/>
          <w:lang w:val="en-GB"/>
        </w:rPr>
        <w:t>anaesthesia</w:t>
      </w:r>
      <w:r w:rsidRPr="005552D7">
        <w:rPr>
          <w:sz w:val="22"/>
          <w:szCs w:val="22"/>
          <w:lang w:val="en-GB"/>
        </w:rPr>
        <w:t xml:space="preserve">: </w:t>
      </w:r>
      <w:proofErr w:type="spellStart"/>
      <w:r w:rsidRPr="005552D7">
        <w:rPr>
          <w:sz w:val="22"/>
          <w:szCs w:val="22"/>
          <w:lang w:val="en-GB"/>
        </w:rPr>
        <w:t>Propofol</w:t>
      </w:r>
      <w:proofErr w:type="spellEnd"/>
      <w:r w:rsidRPr="005552D7">
        <w:rPr>
          <w:sz w:val="22"/>
          <w:szCs w:val="22"/>
          <w:lang w:val="en-GB"/>
        </w:rPr>
        <w:t xml:space="preserve">, Fentanyl, </w:t>
      </w:r>
      <w:proofErr w:type="spellStart"/>
      <w:r w:rsidRPr="005552D7">
        <w:rPr>
          <w:sz w:val="22"/>
          <w:szCs w:val="22"/>
          <w:lang w:val="en-GB"/>
        </w:rPr>
        <w:t>Suxamethonium</w:t>
      </w:r>
      <w:proofErr w:type="spellEnd"/>
      <w:r w:rsidRPr="005552D7">
        <w:rPr>
          <w:sz w:val="22"/>
          <w:szCs w:val="22"/>
          <w:lang w:val="en-GB"/>
        </w:rPr>
        <w:t xml:space="preserve">, </w:t>
      </w:r>
      <w:proofErr w:type="spellStart"/>
      <w:r w:rsidRPr="005552D7">
        <w:rPr>
          <w:sz w:val="22"/>
          <w:szCs w:val="22"/>
          <w:lang w:val="en-GB"/>
        </w:rPr>
        <w:t>Sevoflurane</w:t>
      </w:r>
      <w:proofErr w:type="spellEnd"/>
      <w:r w:rsidRPr="005552D7">
        <w:rPr>
          <w:sz w:val="22"/>
          <w:szCs w:val="22"/>
          <w:lang w:val="en-GB"/>
        </w:rPr>
        <w:t>, Ephedrine/Norepinephrine</w:t>
      </w:r>
    </w:p>
    <w:p w14:paraId="439E76CA" w14:textId="77777777" w:rsidR="00CD53E1" w:rsidRPr="005552D7" w:rsidRDefault="00CD53E1" w:rsidP="006A574B">
      <w:pPr>
        <w:rPr>
          <w:sz w:val="22"/>
          <w:szCs w:val="22"/>
          <w:lang w:val="en-GB"/>
        </w:rPr>
      </w:pPr>
      <w:r w:rsidRPr="005552D7">
        <w:rPr>
          <w:sz w:val="22"/>
          <w:szCs w:val="22"/>
          <w:lang w:val="en-GB"/>
        </w:rPr>
        <w:t xml:space="preserve">In-situ installations: Arterial catheter, central venous catheter, BIS monitoring, peripheral venous catheter, </w:t>
      </w:r>
      <w:proofErr w:type="gramStart"/>
      <w:r w:rsidRPr="005552D7">
        <w:rPr>
          <w:sz w:val="22"/>
          <w:szCs w:val="22"/>
          <w:lang w:val="en-GB"/>
        </w:rPr>
        <w:t>urinary</w:t>
      </w:r>
      <w:proofErr w:type="gramEnd"/>
      <w:r w:rsidRPr="005552D7">
        <w:rPr>
          <w:sz w:val="22"/>
          <w:szCs w:val="22"/>
          <w:lang w:val="en-GB"/>
        </w:rPr>
        <w:t xml:space="preserve"> catheter with temperature monitoring</w:t>
      </w:r>
    </w:p>
    <w:p w14:paraId="73B70B05" w14:textId="77777777" w:rsidR="00E452DD" w:rsidRPr="005552D7" w:rsidRDefault="00E452DD" w:rsidP="006A574B">
      <w:pPr>
        <w:pStyle w:val="berschrift4"/>
        <w:rPr>
          <w:rFonts w:ascii="Times New Roman" w:hAnsi="Times New Roman" w:cs="Times New Roman"/>
          <w:i w:val="0"/>
          <w:color w:val="auto"/>
          <w:sz w:val="22"/>
          <w:szCs w:val="22"/>
          <w:lang w:val="en-GB"/>
        </w:rPr>
      </w:pPr>
      <w:r w:rsidRPr="005552D7">
        <w:rPr>
          <w:rFonts w:ascii="Times New Roman" w:hAnsi="Times New Roman" w:cs="Times New Roman"/>
          <w:i w:val="0"/>
          <w:color w:val="auto"/>
          <w:sz w:val="22"/>
          <w:szCs w:val="22"/>
          <w:lang w:val="en-GB"/>
        </w:rPr>
        <w:t>2.3 Appropriate Stanford Emergency Manuals</w:t>
      </w:r>
    </w:p>
    <w:p w14:paraId="37024CB8" w14:textId="59A65E04" w:rsidR="00CD53E1" w:rsidRPr="005552D7" w:rsidRDefault="00E452DD" w:rsidP="006A574B">
      <w:pPr>
        <w:pStyle w:val="berschrift4"/>
        <w:rPr>
          <w:rFonts w:ascii="Times New Roman" w:eastAsia="Times New Roman" w:hAnsi="Times New Roman" w:cs="Times New Roman"/>
          <w:b w:val="0"/>
          <w:i w:val="0"/>
          <w:iCs w:val="0"/>
          <w:color w:val="auto"/>
          <w:sz w:val="22"/>
          <w:szCs w:val="22"/>
          <w:lang w:val="en-GB"/>
        </w:rPr>
      </w:pPr>
      <w:r w:rsidRPr="005552D7">
        <w:rPr>
          <w:rFonts w:ascii="Times New Roman" w:eastAsia="Times New Roman" w:hAnsi="Times New Roman" w:cs="Times New Roman"/>
          <w:b w:val="0"/>
          <w:i w:val="0"/>
          <w:iCs w:val="0"/>
          <w:color w:val="auto"/>
          <w:sz w:val="22"/>
          <w:szCs w:val="22"/>
          <w:lang w:val="en-GB"/>
        </w:rPr>
        <w:t xml:space="preserve">Malignant Hyperthermia, </w:t>
      </w:r>
      <w:r w:rsidRPr="005552D7">
        <w:rPr>
          <w:rFonts w:ascii="Times New Roman" w:hAnsi="Times New Roman" w:cs="Times New Roman"/>
          <w:b w:val="0"/>
          <w:i w:val="0"/>
          <w:color w:val="auto"/>
          <w:sz w:val="22"/>
          <w:szCs w:val="22"/>
          <w:lang w:val="en-GB"/>
        </w:rPr>
        <w:t>Pulseless electrical activity</w:t>
      </w:r>
    </w:p>
    <w:p w14:paraId="5CFC1E92" w14:textId="1B834C20" w:rsidR="00CD53E1" w:rsidRPr="005552D7" w:rsidRDefault="00E452DD" w:rsidP="006A574B">
      <w:pPr>
        <w:spacing w:after="160" w:line="259" w:lineRule="auto"/>
        <w:rPr>
          <w:sz w:val="22"/>
          <w:szCs w:val="22"/>
          <w:lang w:val="en-GB"/>
        </w:rPr>
      </w:pPr>
      <w:r w:rsidRPr="005552D7">
        <w:rPr>
          <w:sz w:val="22"/>
          <w:szCs w:val="22"/>
          <w:lang w:val="en-GB"/>
        </w:rPr>
        <w:br w:type="page"/>
      </w:r>
    </w:p>
    <w:p w14:paraId="4B88A9B8" w14:textId="1C0637D0" w:rsidR="00CD53E1" w:rsidRPr="005552D7" w:rsidRDefault="006A574B" w:rsidP="006A574B">
      <w:pPr>
        <w:pStyle w:val="berschrift3"/>
        <w:numPr>
          <w:ilvl w:val="0"/>
          <w:numId w:val="48"/>
        </w:numPr>
        <w:rPr>
          <w:rFonts w:ascii="Times New Roman" w:hAnsi="Times New Roman" w:cs="Times New Roman"/>
          <w:b/>
          <w:color w:val="auto"/>
          <w:sz w:val="28"/>
          <w:szCs w:val="28"/>
          <w:lang w:val="en-GB"/>
        </w:rPr>
      </w:pPr>
      <w:r w:rsidRPr="005552D7">
        <w:rPr>
          <w:rFonts w:ascii="Times New Roman" w:hAnsi="Times New Roman" w:cs="Times New Roman"/>
          <w:b/>
          <w:color w:val="auto"/>
          <w:sz w:val="28"/>
          <w:szCs w:val="28"/>
          <w:lang w:val="en-GB"/>
        </w:rPr>
        <w:lastRenderedPageBreak/>
        <w:t>Scenario description and patient history: Scenario</w:t>
      </w:r>
      <w:r w:rsidR="00CD53E1" w:rsidRPr="005552D7">
        <w:rPr>
          <w:rFonts w:ascii="Times New Roman" w:hAnsi="Times New Roman" w:cs="Times New Roman"/>
          <w:b/>
          <w:color w:val="auto"/>
          <w:sz w:val="28"/>
          <w:szCs w:val="28"/>
          <w:lang w:val="en-GB"/>
        </w:rPr>
        <w:t xml:space="preserve"> 3 - Myocardial ischemia</w:t>
      </w:r>
    </w:p>
    <w:p w14:paraId="73FD4E7C" w14:textId="23620F14" w:rsidR="00E452DD" w:rsidRPr="005552D7" w:rsidRDefault="00E452DD" w:rsidP="006A574B">
      <w:pPr>
        <w:pStyle w:val="berschrift4"/>
        <w:rPr>
          <w:rFonts w:ascii="Times New Roman" w:hAnsi="Times New Roman" w:cs="Times New Roman"/>
          <w:i w:val="0"/>
          <w:color w:val="auto"/>
          <w:sz w:val="22"/>
          <w:szCs w:val="22"/>
          <w:lang w:val="en-GB"/>
        </w:rPr>
      </w:pPr>
      <w:r w:rsidRPr="005552D7">
        <w:rPr>
          <w:rFonts w:ascii="Times New Roman" w:hAnsi="Times New Roman" w:cs="Times New Roman"/>
          <w:i w:val="0"/>
          <w:color w:val="auto"/>
          <w:sz w:val="22"/>
          <w:szCs w:val="22"/>
          <w:lang w:val="en-GB"/>
        </w:rPr>
        <w:t xml:space="preserve">3.1 Short description of the scenario </w:t>
      </w:r>
    </w:p>
    <w:p w14:paraId="54E3C70B" w14:textId="5CE175DF" w:rsidR="00CD53E1" w:rsidRPr="005552D7" w:rsidRDefault="00E452DD" w:rsidP="006A574B">
      <w:pPr>
        <w:rPr>
          <w:rFonts w:eastAsiaTheme="majorEastAsia"/>
          <w:lang w:val="en-GB"/>
        </w:rPr>
      </w:pPr>
      <w:r w:rsidRPr="005552D7">
        <w:rPr>
          <w:rFonts w:eastAsiaTheme="majorEastAsia"/>
          <w:lang w:val="en-GB"/>
        </w:rPr>
        <w:t xml:space="preserve">The </w:t>
      </w:r>
      <w:r w:rsidR="005552D7" w:rsidRPr="005552D7">
        <w:rPr>
          <w:rFonts w:eastAsiaTheme="majorEastAsia"/>
          <w:lang w:val="en-GB"/>
        </w:rPr>
        <w:t>anaesthesia</w:t>
      </w:r>
      <w:r w:rsidRPr="005552D7">
        <w:rPr>
          <w:rFonts w:eastAsiaTheme="majorEastAsia"/>
          <w:lang w:val="en-GB"/>
        </w:rPr>
        <w:t xml:space="preserve"> team induces a patient for transurethral prostate resection. After intubation, the patient develops ST-segment elevation. If the team does not take corrective action, the case will lead to ventricular fibrillation and resuscitation. </w:t>
      </w:r>
    </w:p>
    <w:p w14:paraId="4157CA9C" w14:textId="22F86F93" w:rsidR="00CD53E1" w:rsidRPr="005552D7" w:rsidRDefault="00E452DD" w:rsidP="006A574B">
      <w:pPr>
        <w:pStyle w:val="berschrift4"/>
        <w:rPr>
          <w:rFonts w:ascii="Times New Roman" w:hAnsi="Times New Roman" w:cs="Times New Roman"/>
          <w:i w:val="0"/>
          <w:color w:val="auto"/>
          <w:sz w:val="22"/>
          <w:szCs w:val="22"/>
          <w:lang w:val="en-GB"/>
        </w:rPr>
      </w:pPr>
      <w:r w:rsidRPr="005552D7">
        <w:rPr>
          <w:rFonts w:ascii="Times New Roman" w:hAnsi="Times New Roman" w:cs="Times New Roman"/>
          <w:i w:val="0"/>
          <w:color w:val="auto"/>
          <w:sz w:val="22"/>
          <w:szCs w:val="22"/>
          <w:lang w:val="en-GB"/>
        </w:rPr>
        <w:t>3.2</w:t>
      </w:r>
      <w:r w:rsidR="00CD53E1" w:rsidRPr="005552D7">
        <w:rPr>
          <w:rFonts w:ascii="Times New Roman" w:hAnsi="Times New Roman" w:cs="Times New Roman"/>
          <w:i w:val="0"/>
          <w:color w:val="auto"/>
          <w:sz w:val="22"/>
          <w:szCs w:val="22"/>
          <w:lang w:val="en-GB"/>
        </w:rPr>
        <w:t xml:space="preserve"> The Preoperative </w:t>
      </w:r>
      <w:r w:rsidR="005552D7" w:rsidRPr="005552D7">
        <w:rPr>
          <w:rFonts w:ascii="Times New Roman" w:hAnsi="Times New Roman" w:cs="Times New Roman"/>
          <w:i w:val="0"/>
          <w:color w:val="auto"/>
          <w:sz w:val="22"/>
          <w:szCs w:val="22"/>
          <w:lang w:val="en-GB"/>
        </w:rPr>
        <w:t>Anaesthesia</w:t>
      </w:r>
      <w:r w:rsidR="00CD53E1" w:rsidRPr="005552D7">
        <w:rPr>
          <w:rFonts w:ascii="Times New Roman" w:hAnsi="Times New Roman" w:cs="Times New Roman"/>
          <w:i w:val="0"/>
          <w:color w:val="auto"/>
          <w:sz w:val="22"/>
          <w:szCs w:val="22"/>
          <w:lang w:val="en-GB"/>
        </w:rPr>
        <w:t xml:space="preserve"> Assessment </w:t>
      </w:r>
    </w:p>
    <w:p w14:paraId="6004A5CD" w14:textId="77777777" w:rsidR="00CD53E1" w:rsidRPr="005552D7" w:rsidRDefault="00CD53E1" w:rsidP="006A574B">
      <w:pPr>
        <w:pStyle w:val="berschrift4"/>
        <w:rPr>
          <w:rFonts w:ascii="Times New Roman" w:hAnsi="Times New Roman" w:cs="Times New Roman"/>
          <w:i w:val="0"/>
          <w:iCs w:val="0"/>
          <w:color w:val="auto"/>
          <w:sz w:val="22"/>
          <w:szCs w:val="22"/>
          <w:lang w:val="en-GB"/>
        </w:rPr>
      </w:pPr>
      <w:r w:rsidRPr="005552D7">
        <w:rPr>
          <w:rFonts w:ascii="Times New Roman" w:hAnsi="Times New Roman" w:cs="Times New Roman"/>
          <w:i w:val="0"/>
          <w:iCs w:val="0"/>
          <w:color w:val="auto"/>
          <w:sz w:val="22"/>
          <w:szCs w:val="22"/>
          <w:lang w:val="en-GB"/>
        </w:rPr>
        <w:t>We provide this information to the participants prior to starting the simulation:</w:t>
      </w:r>
    </w:p>
    <w:p w14:paraId="2D598F3A" w14:textId="77777777" w:rsidR="00CD53E1" w:rsidRPr="005552D7" w:rsidRDefault="00CD53E1" w:rsidP="006A574B">
      <w:pPr>
        <w:rPr>
          <w:rFonts w:eastAsiaTheme="majorEastAsia"/>
          <w:sz w:val="22"/>
          <w:szCs w:val="22"/>
          <w:lang w:val="en-GB"/>
        </w:rPr>
      </w:pPr>
    </w:p>
    <w:p w14:paraId="5FD8712B" w14:textId="77777777" w:rsidR="00CD53E1" w:rsidRPr="005552D7" w:rsidRDefault="00CD53E1" w:rsidP="006A574B">
      <w:pPr>
        <w:rPr>
          <w:rFonts w:eastAsiaTheme="majorEastAsia"/>
          <w:b/>
          <w:sz w:val="22"/>
          <w:szCs w:val="22"/>
          <w:lang w:val="en-GB"/>
        </w:rPr>
      </w:pPr>
      <w:r w:rsidRPr="005552D7">
        <w:rPr>
          <w:rFonts w:eastAsiaTheme="majorEastAsia"/>
          <w:b/>
          <w:sz w:val="22"/>
          <w:szCs w:val="22"/>
          <w:lang w:val="en-GB"/>
        </w:rPr>
        <w:t>Scenario 3</w:t>
      </w:r>
    </w:p>
    <w:p w14:paraId="0D7A7B4E" w14:textId="77777777" w:rsidR="00CD53E1" w:rsidRPr="005552D7" w:rsidRDefault="00CD53E1" w:rsidP="006A574B">
      <w:pPr>
        <w:rPr>
          <w:rFonts w:eastAsiaTheme="majorEastAsia"/>
          <w:b/>
          <w:sz w:val="22"/>
          <w:szCs w:val="22"/>
          <w:lang w:val="en-GB"/>
        </w:rPr>
      </w:pPr>
    </w:p>
    <w:p w14:paraId="2ED91C67" w14:textId="77777777" w:rsidR="00CD53E1" w:rsidRPr="005552D7" w:rsidRDefault="00CD53E1" w:rsidP="006A574B">
      <w:pPr>
        <w:rPr>
          <w:rFonts w:eastAsiaTheme="majorEastAsia"/>
          <w:sz w:val="22"/>
          <w:szCs w:val="22"/>
          <w:lang w:val="en-GB"/>
        </w:rPr>
      </w:pPr>
      <w:r w:rsidRPr="005552D7">
        <w:rPr>
          <w:rFonts w:eastAsiaTheme="majorEastAsia"/>
          <w:sz w:val="22"/>
          <w:szCs w:val="22"/>
          <w:lang w:val="en-GB"/>
        </w:rPr>
        <w:t>Patient scheduled for TURP. ASA classification III, male, Age 81a, weight 67kg, height 173cm, BMI 22 kg/m2</w:t>
      </w:r>
    </w:p>
    <w:p w14:paraId="5A2376AE" w14:textId="77777777" w:rsidR="00CD53E1" w:rsidRPr="005552D7" w:rsidRDefault="00CD53E1" w:rsidP="006A574B">
      <w:pPr>
        <w:rPr>
          <w:rFonts w:eastAsiaTheme="majorEastAsia"/>
          <w:sz w:val="22"/>
          <w:szCs w:val="22"/>
          <w:lang w:val="en-GB"/>
        </w:rPr>
      </w:pPr>
    </w:p>
    <w:p w14:paraId="1D8CD432" w14:textId="77777777" w:rsidR="00CD53E1" w:rsidRPr="005552D7" w:rsidRDefault="00CD53E1" w:rsidP="006A574B">
      <w:pPr>
        <w:rPr>
          <w:sz w:val="22"/>
          <w:szCs w:val="22"/>
          <w:lang w:val="en-GB"/>
        </w:rPr>
      </w:pPr>
      <w:r w:rsidRPr="005552D7">
        <w:rPr>
          <w:sz w:val="22"/>
          <w:szCs w:val="22"/>
          <w:u w:val="single"/>
          <w:lang w:val="en-GB"/>
        </w:rPr>
        <w:t>Medical history</w:t>
      </w:r>
      <w:r w:rsidRPr="005552D7">
        <w:rPr>
          <w:sz w:val="22"/>
          <w:szCs w:val="22"/>
          <w:lang w:val="en-GB"/>
        </w:rPr>
        <w:t>:</w:t>
      </w:r>
    </w:p>
    <w:p w14:paraId="3EB5339E" w14:textId="77777777" w:rsidR="00CD53E1" w:rsidRPr="005552D7" w:rsidRDefault="00CD53E1" w:rsidP="006A574B">
      <w:pPr>
        <w:rPr>
          <w:rFonts w:eastAsiaTheme="majorEastAsia"/>
          <w:sz w:val="22"/>
          <w:szCs w:val="22"/>
          <w:lang w:val="en-GB"/>
        </w:rPr>
      </w:pPr>
      <w:r w:rsidRPr="005552D7">
        <w:rPr>
          <w:rFonts w:eastAsiaTheme="majorEastAsia"/>
          <w:sz w:val="22"/>
          <w:szCs w:val="22"/>
          <w:lang w:val="en-GB"/>
        </w:rPr>
        <w:t>1. Prostatic hyperplasia</w:t>
      </w:r>
    </w:p>
    <w:p w14:paraId="488A09BE" w14:textId="77777777" w:rsidR="00CD53E1" w:rsidRPr="005552D7" w:rsidRDefault="00CD53E1" w:rsidP="006A574B">
      <w:pPr>
        <w:rPr>
          <w:rFonts w:eastAsiaTheme="majorEastAsia"/>
          <w:sz w:val="22"/>
          <w:szCs w:val="22"/>
          <w:lang w:val="en-GB"/>
        </w:rPr>
      </w:pPr>
      <w:r w:rsidRPr="005552D7">
        <w:rPr>
          <w:rFonts w:eastAsiaTheme="majorEastAsia"/>
          <w:sz w:val="22"/>
          <w:szCs w:val="22"/>
          <w:lang w:val="en-GB"/>
        </w:rPr>
        <w:t xml:space="preserve">2. </w:t>
      </w:r>
      <w:proofErr w:type="spellStart"/>
      <w:r w:rsidRPr="005552D7">
        <w:rPr>
          <w:rFonts w:eastAsiaTheme="majorEastAsia"/>
          <w:sz w:val="22"/>
          <w:szCs w:val="22"/>
          <w:lang w:val="en-GB"/>
        </w:rPr>
        <w:t>Urothelial</w:t>
      </w:r>
      <w:proofErr w:type="spellEnd"/>
      <w:r w:rsidRPr="005552D7">
        <w:rPr>
          <w:rFonts w:eastAsiaTheme="majorEastAsia"/>
          <w:sz w:val="22"/>
          <w:szCs w:val="22"/>
          <w:lang w:val="en-GB"/>
        </w:rPr>
        <w:t xml:space="preserve"> carcinoma of the bladder (pT2</w:t>
      </w:r>
      <w:proofErr w:type="gramStart"/>
      <w:r w:rsidRPr="005552D7">
        <w:rPr>
          <w:rFonts w:eastAsiaTheme="majorEastAsia"/>
          <w:sz w:val="22"/>
          <w:szCs w:val="22"/>
          <w:lang w:val="en-GB"/>
        </w:rPr>
        <w:t>;N0</w:t>
      </w:r>
      <w:proofErr w:type="gramEnd"/>
      <w:r w:rsidRPr="005552D7">
        <w:rPr>
          <w:rFonts w:eastAsiaTheme="majorEastAsia"/>
          <w:sz w:val="22"/>
          <w:szCs w:val="22"/>
          <w:lang w:val="en-GB"/>
        </w:rPr>
        <w:t>;M0) and TUR-B 7/2018</w:t>
      </w:r>
    </w:p>
    <w:p w14:paraId="72A49397" w14:textId="77777777" w:rsidR="00CD53E1" w:rsidRPr="005552D7" w:rsidRDefault="00CD53E1" w:rsidP="006A574B">
      <w:pPr>
        <w:rPr>
          <w:rFonts w:eastAsiaTheme="majorEastAsia"/>
          <w:sz w:val="22"/>
          <w:szCs w:val="22"/>
          <w:lang w:val="en-GB"/>
        </w:rPr>
      </w:pPr>
      <w:r w:rsidRPr="005552D7">
        <w:rPr>
          <w:rFonts w:eastAsiaTheme="majorEastAsia"/>
          <w:sz w:val="22"/>
          <w:szCs w:val="22"/>
          <w:lang w:val="en-GB"/>
        </w:rPr>
        <w:t xml:space="preserve">3. Diabetes mellitus </w:t>
      </w:r>
      <w:proofErr w:type="spellStart"/>
      <w:r w:rsidRPr="005552D7">
        <w:rPr>
          <w:rFonts w:eastAsiaTheme="majorEastAsia"/>
          <w:sz w:val="22"/>
          <w:szCs w:val="22"/>
          <w:lang w:val="en-GB"/>
        </w:rPr>
        <w:t>Typ</w:t>
      </w:r>
      <w:proofErr w:type="spellEnd"/>
      <w:r w:rsidRPr="005552D7">
        <w:rPr>
          <w:rFonts w:eastAsiaTheme="majorEastAsia"/>
          <w:sz w:val="22"/>
          <w:szCs w:val="22"/>
          <w:lang w:val="en-GB"/>
        </w:rPr>
        <w:t xml:space="preserve"> II</w:t>
      </w:r>
    </w:p>
    <w:p w14:paraId="2EBEF254" w14:textId="77777777" w:rsidR="00CD53E1" w:rsidRPr="005552D7" w:rsidRDefault="00CD53E1" w:rsidP="006A574B">
      <w:pPr>
        <w:rPr>
          <w:rFonts w:eastAsiaTheme="majorEastAsia"/>
          <w:sz w:val="22"/>
          <w:szCs w:val="22"/>
          <w:lang w:val="en-GB"/>
        </w:rPr>
      </w:pPr>
      <w:r w:rsidRPr="005552D7">
        <w:rPr>
          <w:rFonts w:eastAsiaTheme="majorEastAsia"/>
          <w:sz w:val="22"/>
          <w:szCs w:val="22"/>
          <w:lang w:val="en-GB"/>
        </w:rPr>
        <w:t>4. Arterial hypertension</w:t>
      </w:r>
    </w:p>
    <w:p w14:paraId="6E635EB3" w14:textId="77777777" w:rsidR="00CD53E1" w:rsidRPr="005552D7" w:rsidRDefault="00CD53E1" w:rsidP="006A574B">
      <w:pPr>
        <w:rPr>
          <w:rFonts w:eastAsiaTheme="majorEastAsia"/>
          <w:sz w:val="22"/>
          <w:szCs w:val="22"/>
          <w:lang w:val="en-GB"/>
        </w:rPr>
      </w:pPr>
      <w:r w:rsidRPr="005552D7">
        <w:rPr>
          <w:rFonts w:eastAsiaTheme="majorEastAsia"/>
          <w:sz w:val="22"/>
          <w:szCs w:val="22"/>
          <w:lang w:val="en-GB"/>
        </w:rPr>
        <w:t>5. Hypercholesterolemia</w:t>
      </w:r>
    </w:p>
    <w:p w14:paraId="7534DF3A" w14:textId="77777777" w:rsidR="00CD53E1" w:rsidRPr="005552D7" w:rsidRDefault="00CD53E1" w:rsidP="006A574B">
      <w:pPr>
        <w:rPr>
          <w:rFonts w:eastAsiaTheme="majorEastAsia"/>
          <w:sz w:val="22"/>
          <w:szCs w:val="22"/>
          <w:lang w:val="en-GB"/>
        </w:rPr>
      </w:pPr>
      <w:r w:rsidRPr="005552D7">
        <w:rPr>
          <w:rFonts w:eastAsiaTheme="majorEastAsia"/>
          <w:sz w:val="22"/>
          <w:szCs w:val="22"/>
          <w:lang w:val="en-GB"/>
        </w:rPr>
        <w:t>6. Total hip replacement left hip</w:t>
      </w:r>
    </w:p>
    <w:p w14:paraId="0864AAFC" w14:textId="77777777" w:rsidR="00CD53E1" w:rsidRPr="005552D7" w:rsidRDefault="00CD53E1" w:rsidP="006A574B">
      <w:pPr>
        <w:rPr>
          <w:rFonts w:eastAsiaTheme="majorEastAsia"/>
          <w:sz w:val="22"/>
          <w:szCs w:val="22"/>
          <w:lang w:val="en-GB"/>
        </w:rPr>
      </w:pPr>
    </w:p>
    <w:p w14:paraId="19004337" w14:textId="77777777" w:rsidR="00CD53E1" w:rsidRPr="005552D7" w:rsidRDefault="00CD53E1" w:rsidP="006A574B">
      <w:pPr>
        <w:rPr>
          <w:sz w:val="22"/>
          <w:szCs w:val="22"/>
          <w:lang w:val="en-GB"/>
        </w:rPr>
      </w:pPr>
      <w:r w:rsidRPr="005552D7">
        <w:rPr>
          <w:sz w:val="22"/>
          <w:szCs w:val="22"/>
          <w:u w:val="single"/>
          <w:lang w:val="en-GB"/>
        </w:rPr>
        <w:t>Physical examination</w:t>
      </w:r>
      <w:r w:rsidRPr="005552D7">
        <w:rPr>
          <w:sz w:val="22"/>
          <w:szCs w:val="22"/>
          <w:lang w:val="en-GB"/>
        </w:rPr>
        <w:t>:</w:t>
      </w:r>
    </w:p>
    <w:p w14:paraId="3A1F5B44" w14:textId="77777777" w:rsidR="00CD53E1" w:rsidRPr="005552D7" w:rsidRDefault="00CD53E1" w:rsidP="006A574B">
      <w:pPr>
        <w:pStyle w:val="Listenabsatz"/>
        <w:numPr>
          <w:ilvl w:val="0"/>
          <w:numId w:val="47"/>
        </w:numPr>
        <w:rPr>
          <w:rFonts w:eastAsiaTheme="majorEastAsia"/>
          <w:sz w:val="22"/>
          <w:szCs w:val="22"/>
          <w:lang w:val="en-GB"/>
        </w:rPr>
      </w:pPr>
      <w:r w:rsidRPr="005552D7">
        <w:rPr>
          <w:rFonts w:eastAsiaTheme="majorEastAsia"/>
          <w:sz w:val="22"/>
          <w:szCs w:val="22"/>
          <w:lang w:val="en-GB"/>
        </w:rPr>
        <w:t>Cardio: cardiovascular system compensated, MET&gt;4; normal heart sounds, no murmurs, anamnestic last cardiac check-up in 2012, without any findings</w:t>
      </w:r>
    </w:p>
    <w:p w14:paraId="5FFD01B7" w14:textId="77777777" w:rsidR="00CD53E1" w:rsidRPr="005552D7" w:rsidRDefault="00CD53E1" w:rsidP="006A574B">
      <w:pPr>
        <w:pStyle w:val="Listenabsatz"/>
        <w:numPr>
          <w:ilvl w:val="0"/>
          <w:numId w:val="47"/>
        </w:numPr>
        <w:rPr>
          <w:rFonts w:eastAsiaTheme="majorEastAsia"/>
          <w:sz w:val="22"/>
          <w:szCs w:val="22"/>
          <w:lang w:val="en-GB"/>
        </w:rPr>
      </w:pPr>
      <w:proofErr w:type="spellStart"/>
      <w:r w:rsidRPr="005552D7">
        <w:rPr>
          <w:rFonts w:eastAsiaTheme="majorEastAsia"/>
          <w:sz w:val="22"/>
          <w:szCs w:val="22"/>
          <w:lang w:val="en-GB"/>
        </w:rPr>
        <w:t>Pulmo</w:t>
      </w:r>
      <w:proofErr w:type="spellEnd"/>
      <w:r w:rsidRPr="005552D7">
        <w:rPr>
          <w:rFonts w:eastAsiaTheme="majorEastAsia"/>
          <w:sz w:val="22"/>
          <w:szCs w:val="22"/>
          <w:lang w:val="en-GB"/>
        </w:rPr>
        <w:t>: vesicular breathing BSN</w:t>
      </w:r>
    </w:p>
    <w:p w14:paraId="0837A44C" w14:textId="77777777" w:rsidR="00CD53E1" w:rsidRPr="005552D7" w:rsidRDefault="00CD53E1" w:rsidP="006A574B">
      <w:pPr>
        <w:pStyle w:val="Listenabsatz"/>
        <w:numPr>
          <w:ilvl w:val="0"/>
          <w:numId w:val="47"/>
        </w:numPr>
        <w:rPr>
          <w:rFonts w:eastAsiaTheme="majorEastAsia"/>
          <w:sz w:val="22"/>
          <w:szCs w:val="22"/>
          <w:lang w:val="en-GB"/>
        </w:rPr>
      </w:pPr>
      <w:r w:rsidRPr="005552D7">
        <w:rPr>
          <w:rFonts w:eastAsiaTheme="majorEastAsia"/>
          <w:sz w:val="22"/>
          <w:szCs w:val="22"/>
          <w:lang w:val="en-GB"/>
        </w:rPr>
        <w:t>Gastro: no gastric reflux, normal bowel movement</w:t>
      </w:r>
    </w:p>
    <w:p w14:paraId="59A6B0C7" w14:textId="77777777" w:rsidR="00CD53E1" w:rsidRPr="005552D7" w:rsidRDefault="00CD53E1" w:rsidP="006A574B">
      <w:pPr>
        <w:pStyle w:val="Listenabsatz"/>
        <w:numPr>
          <w:ilvl w:val="0"/>
          <w:numId w:val="47"/>
        </w:numPr>
        <w:rPr>
          <w:rFonts w:eastAsiaTheme="majorEastAsia"/>
          <w:sz w:val="22"/>
          <w:szCs w:val="22"/>
          <w:lang w:val="en-GB"/>
        </w:rPr>
      </w:pPr>
      <w:r w:rsidRPr="005552D7">
        <w:rPr>
          <w:rFonts w:eastAsiaTheme="majorEastAsia"/>
          <w:sz w:val="22"/>
          <w:szCs w:val="22"/>
          <w:lang w:val="en-GB"/>
        </w:rPr>
        <w:t>Coagulation: anamnestic no coagulation disorders</w:t>
      </w:r>
    </w:p>
    <w:p w14:paraId="6AD8B2D5" w14:textId="77777777" w:rsidR="00CD53E1" w:rsidRPr="005552D7" w:rsidRDefault="00CD53E1" w:rsidP="006A574B">
      <w:pPr>
        <w:pStyle w:val="Listenabsatz"/>
        <w:numPr>
          <w:ilvl w:val="0"/>
          <w:numId w:val="47"/>
        </w:numPr>
        <w:rPr>
          <w:rFonts w:eastAsiaTheme="majorEastAsia"/>
          <w:sz w:val="22"/>
          <w:szCs w:val="22"/>
          <w:lang w:val="en-GB"/>
        </w:rPr>
      </w:pPr>
      <w:r w:rsidRPr="005552D7">
        <w:rPr>
          <w:sz w:val="22"/>
          <w:szCs w:val="22"/>
          <w:lang w:val="en-GB"/>
        </w:rPr>
        <w:t>Allergies: not known</w:t>
      </w:r>
    </w:p>
    <w:p w14:paraId="16518ED7" w14:textId="77777777" w:rsidR="00CD53E1" w:rsidRPr="005552D7" w:rsidRDefault="00CD53E1" w:rsidP="006A574B">
      <w:pPr>
        <w:rPr>
          <w:rFonts w:eastAsiaTheme="majorEastAsia"/>
          <w:sz w:val="22"/>
          <w:szCs w:val="22"/>
          <w:lang w:val="en-GB"/>
        </w:rPr>
      </w:pPr>
    </w:p>
    <w:p w14:paraId="51E19284" w14:textId="77777777" w:rsidR="00CD53E1" w:rsidRPr="005552D7" w:rsidRDefault="00CD53E1" w:rsidP="006A574B">
      <w:pPr>
        <w:rPr>
          <w:rFonts w:eastAsiaTheme="majorEastAsia"/>
          <w:sz w:val="22"/>
          <w:szCs w:val="22"/>
          <w:lang w:val="en-GB"/>
        </w:rPr>
      </w:pPr>
      <w:r w:rsidRPr="005552D7">
        <w:rPr>
          <w:sz w:val="22"/>
          <w:szCs w:val="22"/>
          <w:u w:val="single"/>
          <w:lang w:val="en-GB"/>
        </w:rPr>
        <w:t>Prior and concomitant medication</w:t>
      </w:r>
      <w:r w:rsidRPr="005552D7">
        <w:rPr>
          <w:rFonts w:eastAsiaTheme="majorEastAsia"/>
          <w:sz w:val="22"/>
          <w:szCs w:val="22"/>
          <w:lang w:val="en-GB"/>
        </w:rPr>
        <w:t xml:space="preserve">: ASS 100mg, </w:t>
      </w:r>
      <w:proofErr w:type="spellStart"/>
      <w:r w:rsidRPr="005552D7">
        <w:rPr>
          <w:rFonts w:eastAsiaTheme="majorEastAsia"/>
          <w:sz w:val="22"/>
          <w:szCs w:val="22"/>
          <w:lang w:val="en-GB"/>
        </w:rPr>
        <w:t>Lisinopril</w:t>
      </w:r>
      <w:proofErr w:type="spellEnd"/>
      <w:r w:rsidRPr="005552D7">
        <w:rPr>
          <w:rFonts w:eastAsiaTheme="majorEastAsia"/>
          <w:sz w:val="22"/>
          <w:szCs w:val="22"/>
          <w:lang w:val="en-GB"/>
        </w:rPr>
        <w:t xml:space="preserve"> 10mg, Atorvastatin 40mg, Metformin 1000mg (last intake 1 day ago), </w:t>
      </w:r>
      <w:proofErr w:type="spellStart"/>
      <w:r w:rsidRPr="005552D7">
        <w:rPr>
          <w:rFonts w:eastAsiaTheme="majorEastAsia"/>
          <w:sz w:val="22"/>
          <w:szCs w:val="22"/>
          <w:lang w:val="en-GB"/>
        </w:rPr>
        <w:t>Sitaglin</w:t>
      </w:r>
      <w:proofErr w:type="spellEnd"/>
      <w:r w:rsidRPr="005552D7">
        <w:rPr>
          <w:rFonts w:eastAsiaTheme="majorEastAsia"/>
          <w:sz w:val="22"/>
          <w:szCs w:val="22"/>
          <w:lang w:val="en-GB"/>
        </w:rPr>
        <w:t xml:space="preserve"> (</w:t>
      </w:r>
      <w:proofErr w:type="spellStart"/>
      <w:r w:rsidRPr="005552D7">
        <w:rPr>
          <w:rFonts w:eastAsiaTheme="majorEastAsia"/>
          <w:sz w:val="22"/>
          <w:szCs w:val="22"/>
          <w:lang w:val="en-GB"/>
        </w:rPr>
        <w:t>Januvia</w:t>
      </w:r>
      <w:proofErr w:type="spellEnd"/>
      <w:r w:rsidRPr="005552D7">
        <w:rPr>
          <w:rFonts w:eastAsiaTheme="majorEastAsia"/>
          <w:sz w:val="22"/>
          <w:szCs w:val="22"/>
          <w:lang w:val="en-GB"/>
        </w:rPr>
        <w:t>) 25mg (last intake 1 day ago)</w:t>
      </w:r>
    </w:p>
    <w:p w14:paraId="55BEA592" w14:textId="77777777" w:rsidR="00CD53E1" w:rsidRPr="005552D7" w:rsidRDefault="00CD53E1" w:rsidP="006A574B">
      <w:pPr>
        <w:rPr>
          <w:rFonts w:eastAsiaTheme="majorEastAsia"/>
          <w:sz w:val="22"/>
          <w:szCs w:val="22"/>
          <w:lang w:val="en-GB"/>
        </w:rPr>
      </w:pPr>
    </w:p>
    <w:p w14:paraId="0DE2C728" w14:textId="77777777" w:rsidR="00CD53E1" w:rsidRPr="005552D7" w:rsidRDefault="00CD53E1" w:rsidP="006A574B">
      <w:pPr>
        <w:rPr>
          <w:rFonts w:eastAsiaTheme="majorEastAsia"/>
          <w:sz w:val="22"/>
          <w:szCs w:val="22"/>
          <w:lang w:val="en-GB"/>
        </w:rPr>
      </w:pPr>
      <w:r w:rsidRPr="005552D7">
        <w:rPr>
          <w:sz w:val="22"/>
          <w:szCs w:val="22"/>
          <w:lang w:val="en-GB"/>
        </w:rPr>
        <w:t>Airway assessment</w:t>
      </w:r>
      <w:r w:rsidRPr="005552D7">
        <w:rPr>
          <w:rFonts w:eastAsiaTheme="majorEastAsia"/>
          <w:sz w:val="22"/>
          <w:szCs w:val="22"/>
          <w:lang w:val="en-GB"/>
        </w:rPr>
        <w:t xml:space="preserve">: Mouth opening &gt; 4cm, </w:t>
      </w:r>
      <w:proofErr w:type="spellStart"/>
      <w:r w:rsidRPr="005552D7">
        <w:rPr>
          <w:rFonts w:eastAsiaTheme="majorEastAsia"/>
          <w:sz w:val="22"/>
          <w:szCs w:val="22"/>
          <w:lang w:val="en-GB"/>
        </w:rPr>
        <w:t>Mallampati</w:t>
      </w:r>
      <w:proofErr w:type="spellEnd"/>
      <w:r w:rsidRPr="005552D7">
        <w:rPr>
          <w:rFonts w:eastAsiaTheme="majorEastAsia"/>
          <w:sz w:val="22"/>
          <w:szCs w:val="22"/>
          <w:lang w:val="en-GB"/>
        </w:rPr>
        <w:t xml:space="preserve"> score I, </w:t>
      </w:r>
      <w:proofErr w:type="spellStart"/>
      <w:r w:rsidRPr="005552D7">
        <w:rPr>
          <w:rFonts w:eastAsiaTheme="majorEastAsia"/>
          <w:sz w:val="22"/>
          <w:szCs w:val="22"/>
          <w:lang w:val="en-GB"/>
        </w:rPr>
        <w:t>thyro</w:t>
      </w:r>
      <w:proofErr w:type="spellEnd"/>
      <w:r w:rsidRPr="005552D7">
        <w:rPr>
          <w:rFonts w:eastAsiaTheme="majorEastAsia"/>
          <w:sz w:val="22"/>
          <w:szCs w:val="22"/>
          <w:lang w:val="en-GB"/>
        </w:rPr>
        <w:t>-mental distance 10cm, Cervical spine movement: free</w:t>
      </w:r>
    </w:p>
    <w:p w14:paraId="4FFEF956" w14:textId="40624D0F" w:rsidR="00CD53E1" w:rsidRPr="005552D7" w:rsidRDefault="00CD53E1" w:rsidP="006A574B">
      <w:pPr>
        <w:rPr>
          <w:rFonts w:eastAsiaTheme="majorEastAsia"/>
          <w:sz w:val="22"/>
          <w:szCs w:val="22"/>
          <w:lang w:val="en-GB"/>
        </w:rPr>
      </w:pPr>
      <w:r w:rsidRPr="005552D7">
        <w:rPr>
          <w:rFonts w:eastAsiaTheme="majorEastAsia"/>
          <w:sz w:val="22"/>
          <w:szCs w:val="22"/>
          <w:lang w:val="en-GB"/>
        </w:rPr>
        <w:t xml:space="preserve">Previous </w:t>
      </w:r>
      <w:r w:rsidR="005552D7" w:rsidRPr="005552D7">
        <w:rPr>
          <w:rFonts w:eastAsiaTheme="majorEastAsia"/>
          <w:sz w:val="22"/>
          <w:szCs w:val="22"/>
          <w:lang w:val="en-GB"/>
        </w:rPr>
        <w:t>anaesthesia</w:t>
      </w:r>
      <w:r w:rsidRPr="005552D7">
        <w:rPr>
          <w:rFonts w:eastAsiaTheme="majorEastAsia"/>
          <w:sz w:val="22"/>
          <w:szCs w:val="22"/>
          <w:lang w:val="en-GB"/>
        </w:rPr>
        <w:t xml:space="preserve">: previous general </w:t>
      </w:r>
      <w:r w:rsidR="005552D7" w:rsidRPr="005552D7">
        <w:rPr>
          <w:rFonts w:eastAsiaTheme="majorEastAsia"/>
          <w:sz w:val="22"/>
          <w:szCs w:val="22"/>
          <w:lang w:val="en-GB"/>
        </w:rPr>
        <w:t>anaesthesia</w:t>
      </w:r>
      <w:r w:rsidRPr="005552D7">
        <w:rPr>
          <w:rFonts w:eastAsiaTheme="majorEastAsia"/>
          <w:sz w:val="22"/>
          <w:szCs w:val="22"/>
          <w:lang w:val="en-GB"/>
        </w:rPr>
        <w:t xml:space="preserve"> for hip surgery and bladder surgery without any problems</w:t>
      </w:r>
    </w:p>
    <w:p w14:paraId="03B02DBD" w14:textId="77777777" w:rsidR="00CD53E1" w:rsidRPr="005552D7" w:rsidRDefault="00CD53E1" w:rsidP="006A574B">
      <w:pPr>
        <w:rPr>
          <w:rFonts w:eastAsiaTheme="majorEastAsia"/>
          <w:sz w:val="22"/>
          <w:szCs w:val="22"/>
          <w:lang w:val="en-GB"/>
        </w:rPr>
      </w:pPr>
    </w:p>
    <w:p w14:paraId="18D768CE" w14:textId="77777777" w:rsidR="00CD53E1" w:rsidRPr="005552D7" w:rsidRDefault="00CD53E1" w:rsidP="006A574B">
      <w:pPr>
        <w:rPr>
          <w:rFonts w:eastAsiaTheme="majorEastAsia"/>
          <w:sz w:val="22"/>
          <w:szCs w:val="22"/>
          <w:lang w:val="en-GB"/>
        </w:rPr>
      </w:pPr>
      <w:r w:rsidRPr="005552D7">
        <w:rPr>
          <w:rFonts w:eastAsiaTheme="majorEastAsia"/>
          <w:sz w:val="22"/>
          <w:szCs w:val="22"/>
          <w:lang w:val="en-GB"/>
        </w:rPr>
        <w:t xml:space="preserve">Laboratory results: </w:t>
      </w:r>
      <w:proofErr w:type="spellStart"/>
      <w:r w:rsidRPr="005552D7">
        <w:rPr>
          <w:rFonts w:eastAsiaTheme="majorEastAsia"/>
          <w:sz w:val="22"/>
          <w:szCs w:val="22"/>
          <w:lang w:val="en-GB"/>
        </w:rPr>
        <w:t>Hb</w:t>
      </w:r>
      <w:proofErr w:type="spellEnd"/>
      <w:r w:rsidRPr="005552D7">
        <w:rPr>
          <w:rFonts w:eastAsiaTheme="majorEastAsia"/>
          <w:sz w:val="22"/>
          <w:szCs w:val="22"/>
          <w:lang w:val="en-GB"/>
        </w:rPr>
        <w:t xml:space="preserve"> 91g/dl, </w:t>
      </w:r>
      <w:proofErr w:type="spellStart"/>
      <w:r w:rsidRPr="005552D7">
        <w:rPr>
          <w:rFonts w:eastAsiaTheme="majorEastAsia"/>
          <w:sz w:val="22"/>
          <w:szCs w:val="22"/>
          <w:lang w:val="en-GB"/>
        </w:rPr>
        <w:t>Tc</w:t>
      </w:r>
      <w:proofErr w:type="spellEnd"/>
      <w:r w:rsidRPr="005552D7">
        <w:rPr>
          <w:rFonts w:eastAsiaTheme="majorEastAsia"/>
          <w:sz w:val="22"/>
          <w:szCs w:val="22"/>
          <w:lang w:val="en-GB"/>
        </w:rPr>
        <w:t xml:space="preserve"> 197G/l, INR 1.2, GFR 42ml/min, electrolytes normal, HbA1c 7.8% </w:t>
      </w:r>
    </w:p>
    <w:p w14:paraId="1ADC62B5" w14:textId="77777777" w:rsidR="00CD53E1" w:rsidRPr="005552D7" w:rsidRDefault="00CD53E1" w:rsidP="006A574B">
      <w:pPr>
        <w:rPr>
          <w:rFonts w:eastAsiaTheme="majorEastAsia"/>
          <w:sz w:val="22"/>
          <w:szCs w:val="22"/>
          <w:lang w:val="en-GB"/>
        </w:rPr>
      </w:pPr>
    </w:p>
    <w:p w14:paraId="13C37241" w14:textId="77777777" w:rsidR="00CD53E1" w:rsidRPr="005552D7" w:rsidRDefault="00CD53E1" w:rsidP="006A574B">
      <w:pPr>
        <w:rPr>
          <w:rFonts w:eastAsiaTheme="majorEastAsia"/>
          <w:sz w:val="22"/>
          <w:szCs w:val="22"/>
          <w:lang w:val="en-GB"/>
        </w:rPr>
      </w:pPr>
      <w:r w:rsidRPr="005552D7">
        <w:rPr>
          <w:sz w:val="22"/>
          <w:szCs w:val="22"/>
          <w:lang w:val="en-GB"/>
        </w:rPr>
        <w:t>Airway management:</w:t>
      </w:r>
      <w:r w:rsidRPr="005552D7">
        <w:rPr>
          <w:rFonts w:eastAsiaTheme="majorEastAsia"/>
          <w:sz w:val="22"/>
          <w:szCs w:val="22"/>
          <w:lang w:val="en-GB"/>
        </w:rPr>
        <w:t xml:space="preserve"> </w:t>
      </w:r>
      <w:r w:rsidRPr="005552D7">
        <w:rPr>
          <w:sz w:val="22"/>
          <w:szCs w:val="22"/>
          <w:lang w:val="en-GB"/>
        </w:rPr>
        <w:t>Intubation using C-MAC (Video laryngoscopy)</w:t>
      </w:r>
    </w:p>
    <w:p w14:paraId="4C02D971" w14:textId="52EC9AE6" w:rsidR="00CD53E1" w:rsidRPr="005552D7" w:rsidRDefault="00CD53E1" w:rsidP="006A574B">
      <w:pPr>
        <w:rPr>
          <w:rFonts w:eastAsiaTheme="majorEastAsia"/>
          <w:sz w:val="22"/>
          <w:szCs w:val="22"/>
          <w:lang w:val="en-GB"/>
        </w:rPr>
      </w:pPr>
      <w:r w:rsidRPr="005552D7">
        <w:rPr>
          <w:sz w:val="22"/>
          <w:szCs w:val="22"/>
          <w:lang w:val="en-GB"/>
        </w:rPr>
        <w:t xml:space="preserve">Planned </w:t>
      </w:r>
      <w:r w:rsidR="005552D7" w:rsidRPr="005552D7">
        <w:rPr>
          <w:sz w:val="22"/>
          <w:szCs w:val="22"/>
          <w:lang w:val="en-GB"/>
        </w:rPr>
        <w:t>anaesthesia</w:t>
      </w:r>
      <w:r w:rsidRPr="005552D7">
        <w:rPr>
          <w:sz w:val="22"/>
          <w:szCs w:val="22"/>
          <w:lang w:val="en-GB"/>
        </w:rPr>
        <w:t xml:space="preserve">: </w:t>
      </w:r>
      <w:r w:rsidRPr="005552D7">
        <w:rPr>
          <w:rFonts w:eastAsiaTheme="majorEastAsia"/>
          <w:sz w:val="22"/>
          <w:szCs w:val="22"/>
          <w:lang w:val="en-GB"/>
        </w:rPr>
        <w:t xml:space="preserve"> </w:t>
      </w:r>
      <w:proofErr w:type="spellStart"/>
      <w:r w:rsidRPr="005552D7">
        <w:rPr>
          <w:rFonts w:eastAsiaTheme="majorEastAsia"/>
          <w:sz w:val="22"/>
          <w:szCs w:val="22"/>
          <w:lang w:val="en-GB"/>
        </w:rPr>
        <w:t>Propofol</w:t>
      </w:r>
      <w:proofErr w:type="spellEnd"/>
      <w:r w:rsidRPr="005552D7">
        <w:rPr>
          <w:rFonts w:eastAsiaTheme="majorEastAsia"/>
          <w:sz w:val="22"/>
          <w:szCs w:val="22"/>
          <w:lang w:val="en-GB"/>
        </w:rPr>
        <w:t xml:space="preserve">, Fentanyl, </w:t>
      </w:r>
      <w:proofErr w:type="spellStart"/>
      <w:r w:rsidRPr="005552D7">
        <w:rPr>
          <w:rFonts w:eastAsiaTheme="majorEastAsia"/>
          <w:sz w:val="22"/>
          <w:szCs w:val="22"/>
          <w:lang w:val="en-GB"/>
        </w:rPr>
        <w:t>Rocuronium</w:t>
      </w:r>
      <w:proofErr w:type="spellEnd"/>
      <w:r w:rsidRPr="005552D7">
        <w:rPr>
          <w:rFonts w:eastAsiaTheme="majorEastAsia"/>
          <w:sz w:val="22"/>
          <w:szCs w:val="22"/>
          <w:lang w:val="en-GB"/>
        </w:rPr>
        <w:t xml:space="preserve">, </w:t>
      </w:r>
      <w:proofErr w:type="spellStart"/>
      <w:r w:rsidRPr="005552D7">
        <w:rPr>
          <w:rFonts w:eastAsiaTheme="majorEastAsia"/>
          <w:sz w:val="22"/>
          <w:szCs w:val="22"/>
          <w:lang w:val="en-GB"/>
        </w:rPr>
        <w:t>Sevoflurane</w:t>
      </w:r>
      <w:proofErr w:type="spellEnd"/>
      <w:r w:rsidRPr="005552D7">
        <w:rPr>
          <w:rFonts w:eastAsiaTheme="majorEastAsia"/>
          <w:sz w:val="22"/>
          <w:szCs w:val="22"/>
          <w:lang w:val="en-GB"/>
        </w:rPr>
        <w:t>, Ephedrine/Norepinephrine</w:t>
      </w:r>
    </w:p>
    <w:p w14:paraId="245C95E0" w14:textId="77777777" w:rsidR="00CD53E1" w:rsidRPr="005552D7" w:rsidRDefault="00CD53E1" w:rsidP="006A574B">
      <w:pPr>
        <w:rPr>
          <w:sz w:val="22"/>
          <w:szCs w:val="22"/>
          <w:lang w:val="en-GB"/>
        </w:rPr>
      </w:pPr>
      <w:r w:rsidRPr="005552D7">
        <w:rPr>
          <w:sz w:val="22"/>
          <w:szCs w:val="22"/>
          <w:lang w:val="en-GB"/>
        </w:rPr>
        <w:t xml:space="preserve">In-situ installations: Arterial catheter, central venous catheter, BIS monitoring, peripheral venous catheter, </w:t>
      </w:r>
      <w:proofErr w:type="gramStart"/>
      <w:r w:rsidRPr="005552D7">
        <w:rPr>
          <w:sz w:val="22"/>
          <w:szCs w:val="22"/>
          <w:lang w:val="en-GB"/>
        </w:rPr>
        <w:t>urinary</w:t>
      </w:r>
      <w:proofErr w:type="gramEnd"/>
      <w:r w:rsidRPr="005552D7">
        <w:rPr>
          <w:sz w:val="22"/>
          <w:szCs w:val="22"/>
          <w:lang w:val="en-GB"/>
        </w:rPr>
        <w:t xml:space="preserve"> catheter with temperature monitoring</w:t>
      </w:r>
    </w:p>
    <w:p w14:paraId="6E87A91F" w14:textId="77777777" w:rsidR="00E452DD" w:rsidRPr="005552D7" w:rsidRDefault="00E452DD" w:rsidP="006A574B">
      <w:pPr>
        <w:pStyle w:val="berschrift4"/>
        <w:rPr>
          <w:rFonts w:ascii="Times New Roman" w:hAnsi="Times New Roman" w:cs="Times New Roman"/>
          <w:i w:val="0"/>
          <w:color w:val="auto"/>
          <w:sz w:val="22"/>
          <w:szCs w:val="22"/>
          <w:lang w:val="en-GB"/>
        </w:rPr>
      </w:pPr>
      <w:r w:rsidRPr="005552D7">
        <w:rPr>
          <w:rFonts w:ascii="Times New Roman" w:hAnsi="Times New Roman" w:cs="Times New Roman"/>
          <w:i w:val="0"/>
          <w:color w:val="auto"/>
          <w:sz w:val="22"/>
          <w:szCs w:val="22"/>
          <w:lang w:val="en-GB"/>
        </w:rPr>
        <w:t>3.3 Appropriate Stanford Emergency Manuals</w:t>
      </w:r>
    </w:p>
    <w:p w14:paraId="3CD7B61D" w14:textId="77777777" w:rsidR="00E452DD" w:rsidRPr="005552D7" w:rsidRDefault="00E452DD" w:rsidP="006A574B">
      <w:pPr>
        <w:pStyle w:val="berschrift4"/>
        <w:rPr>
          <w:rFonts w:ascii="Times New Roman" w:eastAsia="Times New Roman" w:hAnsi="Times New Roman" w:cs="Times New Roman"/>
          <w:b w:val="0"/>
          <w:i w:val="0"/>
          <w:iCs w:val="0"/>
          <w:color w:val="auto"/>
          <w:sz w:val="22"/>
          <w:szCs w:val="22"/>
          <w:lang w:val="en-GB"/>
        </w:rPr>
      </w:pPr>
      <w:r w:rsidRPr="005552D7">
        <w:rPr>
          <w:rFonts w:ascii="Times New Roman" w:eastAsia="Times New Roman" w:hAnsi="Times New Roman" w:cs="Times New Roman"/>
          <w:b w:val="0"/>
          <w:i w:val="0"/>
          <w:iCs w:val="0"/>
          <w:color w:val="auto"/>
          <w:sz w:val="22"/>
          <w:szCs w:val="22"/>
          <w:lang w:val="en-GB"/>
        </w:rPr>
        <w:t>Myocardial ischemia, Ventricular Fibrillation or Pulseless Ventricular Tachycardia</w:t>
      </w:r>
    </w:p>
    <w:p w14:paraId="4E5574AD" w14:textId="77777777" w:rsidR="00E452DD" w:rsidRPr="005552D7" w:rsidRDefault="00E452DD">
      <w:pPr>
        <w:spacing w:after="160" w:line="259" w:lineRule="auto"/>
        <w:rPr>
          <w:rFonts w:eastAsia="Times New Roman"/>
          <w:b/>
          <w:i/>
          <w:iCs/>
          <w:sz w:val="22"/>
          <w:szCs w:val="22"/>
          <w:lang w:val="en-GB"/>
        </w:rPr>
      </w:pPr>
      <w:r w:rsidRPr="005552D7">
        <w:rPr>
          <w:rFonts w:eastAsia="Times New Roman"/>
          <w:b/>
          <w:i/>
          <w:iCs/>
          <w:sz w:val="22"/>
          <w:szCs w:val="22"/>
          <w:lang w:val="en-GB"/>
        </w:rPr>
        <w:br w:type="page"/>
      </w:r>
    </w:p>
    <w:p w14:paraId="710AB724" w14:textId="4FB6ABF6" w:rsidR="00E452DD" w:rsidRPr="005552D7" w:rsidRDefault="00E452DD" w:rsidP="00E452DD">
      <w:pPr>
        <w:pStyle w:val="berschrift1"/>
        <w:tabs>
          <w:tab w:val="left" w:pos="5777"/>
        </w:tabs>
        <w:jc w:val="both"/>
        <w:rPr>
          <w:sz w:val="22"/>
          <w:szCs w:val="22"/>
          <w:lang w:val="en-GB"/>
        </w:rPr>
      </w:pPr>
      <w:r w:rsidRPr="005552D7">
        <w:rPr>
          <w:sz w:val="22"/>
          <w:szCs w:val="22"/>
          <w:lang w:val="en-GB"/>
        </w:rPr>
        <w:lastRenderedPageBreak/>
        <w:t>Table</w:t>
      </w:r>
      <w:r w:rsidR="006A574B" w:rsidRPr="005552D7">
        <w:rPr>
          <w:sz w:val="22"/>
          <w:szCs w:val="22"/>
          <w:lang w:val="en-GB"/>
        </w:rPr>
        <w:t xml:space="preserve"> 1: Scenario script: Scenario 1 – Bronchospasm.</w:t>
      </w:r>
    </w:p>
    <w:tbl>
      <w:tblPr>
        <w:tblStyle w:val="Tabellenraster"/>
        <w:tblpPr w:leftFromText="141" w:rightFromText="141" w:vertAnchor="text" w:horzAnchor="page" w:tblpX="1549" w:tblpY="196"/>
        <w:tblW w:w="9047" w:type="dxa"/>
        <w:tblLook w:val="04A0" w:firstRow="1" w:lastRow="0" w:firstColumn="1" w:lastColumn="0" w:noHBand="0" w:noVBand="1"/>
      </w:tblPr>
      <w:tblGrid>
        <w:gridCol w:w="1203"/>
        <w:gridCol w:w="3470"/>
        <w:gridCol w:w="2114"/>
        <w:gridCol w:w="2260"/>
      </w:tblGrid>
      <w:tr w:rsidR="00E452DD" w:rsidRPr="005552D7" w14:paraId="5B39E00C" w14:textId="77777777" w:rsidTr="00E452DD">
        <w:tc>
          <w:tcPr>
            <w:tcW w:w="1203" w:type="dxa"/>
            <w:vAlign w:val="center"/>
          </w:tcPr>
          <w:p w14:paraId="3825D43B" w14:textId="77777777" w:rsidR="00E452DD" w:rsidRPr="005552D7" w:rsidRDefault="00E452DD" w:rsidP="00E452DD">
            <w:pPr>
              <w:jc w:val="both"/>
              <w:rPr>
                <w:sz w:val="22"/>
                <w:szCs w:val="22"/>
                <w:lang w:val="en-GB"/>
              </w:rPr>
            </w:pPr>
            <w:r w:rsidRPr="005552D7">
              <w:rPr>
                <w:sz w:val="22"/>
                <w:szCs w:val="22"/>
                <w:lang w:val="en-GB"/>
              </w:rPr>
              <w:t>Time window (minutes)</w:t>
            </w:r>
          </w:p>
        </w:tc>
        <w:tc>
          <w:tcPr>
            <w:tcW w:w="3470" w:type="dxa"/>
            <w:vAlign w:val="center"/>
          </w:tcPr>
          <w:p w14:paraId="1E4BA743" w14:textId="77777777" w:rsidR="00E452DD" w:rsidRPr="005552D7" w:rsidRDefault="00E452DD" w:rsidP="00E452DD">
            <w:pPr>
              <w:jc w:val="both"/>
              <w:rPr>
                <w:sz w:val="22"/>
                <w:szCs w:val="22"/>
                <w:lang w:val="en-GB"/>
              </w:rPr>
            </w:pPr>
            <w:r w:rsidRPr="005552D7">
              <w:rPr>
                <w:sz w:val="22"/>
                <w:szCs w:val="22"/>
                <w:lang w:val="en-GB"/>
              </w:rPr>
              <w:t>Vital and clinical signs</w:t>
            </w:r>
          </w:p>
        </w:tc>
        <w:tc>
          <w:tcPr>
            <w:tcW w:w="2114" w:type="dxa"/>
            <w:vAlign w:val="center"/>
          </w:tcPr>
          <w:p w14:paraId="575C8849" w14:textId="77777777" w:rsidR="00E452DD" w:rsidRPr="005552D7" w:rsidRDefault="00E452DD" w:rsidP="00E452DD">
            <w:pPr>
              <w:jc w:val="both"/>
              <w:rPr>
                <w:sz w:val="22"/>
                <w:szCs w:val="22"/>
                <w:lang w:val="en-GB"/>
              </w:rPr>
            </w:pPr>
            <w:r w:rsidRPr="005552D7">
              <w:rPr>
                <w:sz w:val="22"/>
                <w:szCs w:val="22"/>
                <w:lang w:val="en-GB"/>
              </w:rPr>
              <w:t>Explanations</w:t>
            </w:r>
          </w:p>
        </w:tc>
        <w:tc>
          <w:tcPr>
            <w:tcW w:w="2260" w:type="dxa"/>
            <w:vAlign w:val="center"/>
          </w:tcPr>
          <w:p w14:paraId="13E53549" w14:textId="77777777" w:rsidR="00E452DD" w:rsidRPr="005552D7" w:rsidRDefault="00E452DD" w:rsidP="00E452DD">
            <w:pPr>
              <w:jc w:val="both"/>
              <w:rPr>
                <w:sz w:val="22"/>
                <w:szCs w:val="22"/>
                <w:lang w:val="en-GB"/>
              </w:rPr>
            </w:pPr>
            <w:r w:rsidRPr="005552D7">
              <w:rPr>
                <w:sz w:val="22"/>
                <w:szCs w:val="22"/>
                <w:lang w:val="en-GB"/>
              </w:rPr>
              <w:t>Task to be performed</w:t>
            </w:r>
          </w:p>
        </w:tc>
      </w:tr>
      <w:tr w:rsidR="00E452DD" w:rsidRPr="005552D7" w14:paraId="5A714CA1" w14:textId="77777777" w:rsidTr="00E452DD">
        <w:trPr>
          <w:trHeight w:val="43"/>
        </w:trPr>
        <w:tc>
          <w:tcPr>
            <w:tcW w:w="1203" w:type="dxa"/>
            <w:vAlign w:val="center"/>
          </w:tcPr>
          <w:p w14:paraId="565524D8" w14:textId="77777777" w:rsidR="00E452DD" w:rsidRPr="005552D7" w:rsidRDefault="00E452DD" w:rsidP="00E452DD">
            <w:pPr>
              <w:jc w:val="both"/>
              <w:rPr>
                <w:sz w:val="22"/>
                <w:szCs w:val="22"/>
                <w:lang w:val="en-GB"/>
              </w:rPr>
            </w:pPr>
          </w:p>
          <w:p w14:paraId="1B734F4F" w14:textId="77777777" w:rsidR="00E452DD" w:rsidRPr="005552D7" w:rsidRDefault="00E452DD" w:rsidP="00E452DD">
            <w:pPr>
              <w:jc w:val="both"/>
              <w:rPr>
                <w:sz w:val="22"/>
                <w:szCs w:val="22"/>
                <w:lang w:val="en-GB"/>
              </w:rPr>
            </w:pPr>
            <w:r w:rsidRPr="005552D7">
              <w:rPr>
                <w:sz w:val="22"/>
                <w:szCs w:val="22"/>
                <w:lang w:val="en-GB"/>
              </w:rPr>
              <w:t>Intubation</w:t>
            </w:r>
          </w:p>
          <w:p w14:paraId="31B63F33" w14:textId="77777777" w:rsidR="00E452DD" w:rsidRPr="005552D7" w:rsidRDefault="00E452DD" w:rsidP="00E452DD">
            <w:pPr>
              <w:jc w:val="both"/>
              <w:rPr>
                <w:sz w:val="22"/>
                <w:szCs w:val="22"/>
                <w:lang w:val="en-GB"/>
              </w:rPr>
            </w:pPr>
          </w:p>
        </w:tc>
        <w:tc>
          <w:tcPr>
            <w:tcW w:w="3470" w:type="dxa"/>
            <w:vAlign w:val="center"/>
          </w:tcPr>
          <w:p w14:paraId="37A35587" w14:textId="77777777" w:rsidR="00E452DD" w:rsidRPr="005552D7" w:rsidRDefault="00E452DD" w:rsidP="00E452DD">
            <w:pPr>
              <w:jc w:val="both"/>
              <w:rPr>
                <w:sz w:val="22"/>
                <w:szCs w:val="22"/>
                <w:lang w:val="en-GB"/>
              </w:rPr>
            </w:pPr>
            <w:r w:rsidRPr="005552D7">
              <w:rPr>
                <w:sz w:val="22"/>
                <w:szCs w:val="22"/>
                <w:lang w:val="en-GB"/>
              </w:rPr>
              <w:t>Heart rate and pulse: 85/min</w:t>
            </w:r>
          </w:p>
          <w:p w14:paraId="1014F942" w14:textId="77777777" w:rsidR="00E452DD" w:rsidRPr="005552D7" w:rsidRDefault="00E452DD" w:rsidP="00E452DD">
            <w:pPr>
              <w:jc w:val="both"/>
              <w:rPr>
                <w:sz w:val="22"/>
                <w:szCs w:val="22"/>
                <w:lang w:val="en-GB"/>
              </w:rPr>
            </w:pPr>
          </w:p>
          <w:p w14:paraId="0FAB0AF5" w14:textId="77777777" w:rsidR="00E452DD" w:rsidRPr="005552D7" w:rsidRDefault="00E452DD" w:rsidP="00E452DD">
            <w:pPr>
              <w:jc w:val="both"/>
              <w:rPr>
                <w:sz w:val="22"/>
                <w:szCs w:val="22"/>
                <w:lang w:val="en-GB"/>
              </w:rPr>
            </w:pPr>
            <w:r w:rsidRPr="005552D7">
              <w:rPr>
                <w:sz w:val="22"/>
                <w:szCs w:val="22"/>
                <w:lang w:val="en-GB"/>
              </w:rPr>
              <w:t>Mean blood pressure: 83mmHg</w:t>
            </w:r>
          </w:p>
          <w:p w14:paraId="2FD01266" w14:textId="77777777" w:rsidR="00E452DD" w:rsidRPr="005552D7" w:rsidRDefault="00E452DD" w:rsidP="00E452DD">
            <w:pPr>
              <w:jc w:val="both"/>
              <w:rPr>
                <w:sz w:val="22"/>
                <w:szCs w:val="22"/>
                <w:lang w:val="en-GB"/>
              </w:rPr>
            </w:pPr>
          </w:p>
          <w:p w14:paraId="5C5EB223" w14:textId="77777777" w:rsidR="00E452DD" w:rsidRPr="005552D7" w:rsidRDefault="00E452DD" w:rsidP="00E452DD">
            <w:pPr>
              <w:jc w:val="both"/>
              <w:rPr>
                <w:sz w:val="22"/>
                <w:szCs w:val="22"/>
                <w:lang w:val="en-GB"/>
              </w:rPr>
            </w:pPr>
            <w:r w:rsidRPr="005552D7">
              <w:rPr>
                <w:sz w:val="22"/>
                <w:szCs w:val="22"/>
                <w:lang w:val="en-GB"/>
              </w:rPr>
              <w:t>Mean central venous pressure: 5 mmHg</w:t>
            </w:r>
          </w:p>
          <w:p w14:paraId="37E4D5D0" w14:textId="77777777" w:rsidR="00E452DD" w:rsidRPr="005552D7" w:rsidRDefault="00E452DD" w:rsidP="00E452DD">
            <w:pPr>
              <w:jc w:val="both"/>
              <w:rPr>
                <w:sz w:val="22"/>
                <w:szCs w:val="22"/>
                <w:lang w:val="en-GB"/>
              </w:rPr>
            </w:pPr>
          </w:p>
          <w:p w14:paraId="60EB5205" w14:textId="77777777" w:rsidR="00E452DD" w:rsidRPr="005552D7" w:rsidRDefault="00E452DD" w:rsidP="00E452DD">
            <w:pPr>
              <w:jc w:val="both"/>
              <w:rPr>
                <w:sz w:val="22"/>
                <w:szCs w:val="22"/>
                <w:lang w:val="en-GB"/>
              </w:rPr>
            </w:pPr>
            <w:r w:rsidRPr="005552D7">
              <w:rPr>
                <w:sz w:val="22"/>
                <w:szCs w:val="22"/>
                <w:lang w:val="en-GB"/>
              </w:rPr>
              <w:t>ST-Segment II: 0.1 mV.</w:t>
            </w:r>
          </w:p>
          <w:p w14:paraId="3EB67244" w14:textId="77777777" w:rsidR="00E452DD" w:rsidRPr="005552D7" w:rsidRDefault="00E452DD" w:rsidP="00E452DD">
            <w:pPr>
              <w:jc w:val="both"/>
              <w:rPr>
                <w:sz w:val="22"/>
                <w:szCs w:val="22"/>
                <w:lang w:val="en-GB"/>
              </w:rPr>
            </w:pPr>
          </w:p>
          <w:p w14:paraId="784A7C7B" w14:textId="77777777" w:rsidR="00E452DD" w:rsidRPr="005552D7" w:rsidRDefault="00E452DD" w:rsidP="00E452DD">
            <w:pPr>
              <w:jc w:val="both"/>
              <w:rPr>
                <w:sz w:val="22"/>
                <w:szCs w:val="22"/>
                <w:lang w:val="en-GB"/>
              </w:rPr>
            </w:pPr>
            <w:r w:rsidRPr="005552D7">
              <w:rPr>
                <w:sz w:val="22"/>
                <w:szCs w:val="22"/>
                <w:lang w:val="en-GB"/>
              </w:rPr>
              <w:t>SpO2: 99%</w:t>
            </w:r>
          </w:p>
          <w:p w14:paraId="5C967C75" w14:textId="77777777" w:rsidR="00E452DD" w:rsidRPr="005552D7" w:rsidRDefault="00E452DD" w:rsidP="00E452DD">
            <w:pPr>
              <w:jc w:val="both"/>
              <w:rPr>
                <w:sz w:val="22"/>
                <w:szCs w:val="22"/>
                <w:lang w:val="en-GB"/>
              </w:rPr>
            </w:pPr>
            <w:r w:rsidRPr="005552D7">
              <w:rPr>
                <w:sz w:val="22"/>
                <w:szCs w:val="22"/>
                <w:lang w:val="en-GB"/>
              </w:rPr>
              <w:t>Respiratory rate: 14/min</w:t>
            </w:r>
          </w:p>
          <w:p w14:paraId="1431856D" w14:textId="77777777" w:rsidR="00E452DD" w:rsidRPr="005552D7" w:rsidRDefault="00E452DD" w:rsidP="00E452DD">
            <w:pPr>
              <w:jc w:val="both"/>
              <w:rPr>
                <w:sz w:val="22"/>
                <w:szCs w:val="22"/>
                <w:lang w:val="en-GB"/>
              </w:rPr>
            </w:pPr>
            <w:r w:rsidRPr="005552D7">
              <w:rPr>
                <w:sz w:val="22"/>
                <w:szCs w:val="22"/>
                <w:lang w:val="en-GB"/>
              </w:rPr>
              <w:t>Expiratory CO2: 4.8kPa</w:t>
            </w:r>
          </w:p>
          <w:p w14:paraId="4AD84FCF" w14:textId="77777777" w:rsidR="00E452DD" w:rsidRPr="005552D7" w:rsidRDefault="00E452DD" w:rsidP="00E452DD">
            <w:pPr>
              <w:jc w:val="both"/>
              <w:rPr>
                <w:sz w:val="22"/>
                <w:szCs w:val="22"/>
                <w:lang w:val="en-GB"/>
              </w:rPr>
            </w:pPr>
            <w:r w:rsidRPr="005552D7">
              <w:rPr>
                <w:sz w:val="22"/>
                <w:szCs w:val="22"/>
                <w:lang w:val="en-GB"/>
              </w:rPr>
              <w:t>Tidal volume: 425ml</w:t>
            </w:r>
          </w:p>
          <w:p w14:paraId="677A8E4A" w14:textId="77777777" w:rsidR="00E452DD" w:rsidRPr="005552D7" w:rsidRDefault="00E452DD" w:rsidP="00E452DD">
            <w:pPr>
              <w:jc w:val="both"/>
              <w:rPr>
                <w:sz w:val="22"/>
                <w:szCs w:val="22"/>
                <w:lang w:val="en-GB"/>
              </w:rPr>
            </w:pPr>
          </w:p>
          <w:p w14:paraId="63B1A1C5" w14:textId="77777777" w:rsidR="00E452DD" w:rsidRPr="005552D7" w:rsidRDefault="00E452DD" w:rsidP="00E452DD">
            <w:pPr>
              <w:jc w:val="both"/>
              <w:rPr>
                <w:sz w:val="22"/>
                <w:szCs w:val="22"/>
                <w:lang w:val="en-GB"/>
              </w:rPr>
            </w:pPr>
            <w:r w:rsidRPr="005552D7">
              <w:rPr>
                <w:sz w:val="22"/>
                <w:szCs w:val="22"/>
                <w:lang w:val="en-GB"/>
              </w:rPr>
              <w:t>Temperature: 36.6°</w:t>
            </w:r>
          </w:p>
          <w:p w14:paraId="3097EA32" w14:textId="77777777" w:rsidR="00E452DD" w:rsidRPr="005552D7" w:rsidRDefault="00E452DD" w:rsidP="00E452DD">
            <w:pPr>
              <w:jc w:val="both"/>
              <w:rPr>
                <w:sz w:val="22"/>
                <w:szCs w:val="22"/>
                <w:lang w:val="en-GB"/>
              </w:rPr>
            </w:pPr>
          </w:p>
          <w:p w14:paraId="4F003BA8" w14:textId="77777777" w:rsidR="00E452DD" w:rsidRPr="005552D7" w:rsidRDefault="00E452DD" w:rsidP="00E452DD">
            <w:pPr>
              <w:jc w:val="both"/>
              <w:rPr>
                <w:sz w:val="22"/>
                <w:szCs w:val="22"/>
                <w:lang w:val="en-GB"/>
              </w:rPr>
            </w:pPr>
            <w:proofErr w:type="spellStart"/>
            <w:r w:rsidRPr="005552D7">
              <w:rPr>
                <w:sz w:val="22"/>
                <w:szCs w:val="22"/>
                <w:lang w:val="en-GB"/>
              </w:rPr>
              <w:t>Bispectral</w:t>
            </w:r>
            <w:proofErr w:type="spellEnd"/>
            <w:r w:rsidRPr="005552D7">
              <w:rPr>
                <w:sz w:val="22"/>
                <w:szCs w:val="22"/>
                <w:lang w:val="en-GB"/>
              </w:rPr>
              <w:t xml:space="preserve"> Index: 24</w:t>
            </w:r>
          </w:p>
          <w:p w14:paraId="56FD7E69" w14:textId="77777777" w:rsidR="00E452DD" w:rsidRPr="005552D7" w:rsidRDefault="00E452DD" w:rsidP="00E452DD">
            <w:pPr>
              <w:jc w:val="both"/>
              <w:rPr>
                <w:sz w:val="22"/>
                <w:szCs w:val="22"/>
                <w:lang w:val="en-GB"/>
              </w:rPr>
            </w:pPr>
          </w:p>
          <w:p w14:paraId="55E76EF0" w14:textId="77777777" w:rsidR="00E452DD" w:rsidRPr="005552D7" w:rsidRDefault="00E452DD" w:rsidP="00E452DD">
            <w:pPr>
              <w:jc w:val="both"/>
              <w:rPr>
                <w:sz w:val="22"/>
                <w:szCs w:val="22"/>
                <w:lang w:val="en-GB"/>
              </w:rPr>
            </w:pPr>
            <w:r w:rsidRPr="005552D7">
              <w:rPr>
                <w:sz w:val="22"/>
                <w:szCs w:val="22"/>
                <w:lang w:val="en-GB"/>
              </w:rPr>
              <w:t xml:space="preserve">Train of four ratio </w:t>
            </w:r>
            <w:r w:rsidRPr="005552D7">
              <w:rPr>
                <w:rFonts w:eastAsia="Symbol"/>
                <w:sz w:val="22"/>
                <w:szCs w:val="22"/>
                <w:lang w:val="en-GB"/>
              </w:rPr>
              <w:t></w:t>
            </w:r>
            <w:r w:rsidRPr="005552D7">
              <w:rPr>
                <w:sz w:val="22"/>
                <w:szCs w:val="22"/>
                <w:lang w:val="en-GB"/>
              </w:rPr>
              <w:t xml:space="preserve"> 0</w:t>
            </w:r>
          </w:p>
        </w:tc>
        <w:tc>
          <w:tcPr>
            <w:tcW w:w="2114" w:type="dxa"/>
            <w:vAlign w:val="center"/>
          </w:tcPr>
          <w:p w14:paraId="2A97E380" w14:textId="3556A977" w:rsidR="00E452DD" w:rsidRPr="005552D7" w:rsidRDefault="005552D7" w:rsidP="00E452DD">
            <w:pPr>
              <w:jc w:val="center"/>
              <w:rPr>
                <w:sz w:val="22"/>
                <w:szCs w:val="22"/>
                <w:lang w:val="en-GB"/>
              </w:rPr>
            </w:pPr>
            <w:r w:rsidRPr="005552D7">
              <w:rPr>
                <w:sz w:val="22"/>
                <w:szCs w:val="22"/>
                <w:lang w:val="en-GB"/>
              </w:rPr>
              <w:t>Anaesthesia</w:t>
            </w:r>
            <w:r w:rsidR="00E452DD" w:rsidRPr="005552D7">
              <w:rPr>
                <w:sz w:val="22"/>
                <w:szCs w:val="22"/>
                <w:lang w:val="en-GB"/>
              </w:rPr>
              <w:t xml:space="preserve"> induction and endotracheal intubation already performed</w:t>
            </w:r>
          </w:p>
          <w:p w14:paraId="1FFF7813" w14:textId="77777777" w:rsidR="00E452DD" w:rsidRPr="005552D7" w:rsidRDefault="00E452DD" w:rsidP="00E452DD">
            <w:pPr>
              <w:jc w:val="center"/>
              <w:rPr>
                <w:sz w:val="22"/>
                <w:szCs w:val="22"/>
                <w:lang w:val="en-GB"/>
              </w:rPr>
            </w:pPr>
          </w:p>
          <w:p w14:paraId="26AE2AD3" w14:textId="77777777" w:rsidR="00E452DD" w:rsidRPr="005552D7" w:rsidRDefault="00E452DD" w:rsidP="00E452DD">
            <w:pPr>
              <w:jc w:val="center"/>
              <w:rPr>
                <w:sz w:val="22"/>
                <w:szCs w:val="22"/>
                <w:lang w:val="en-GB"/>
              </w:rPr>
            </w:pPr>
            <w:r w:rsidRPr="005552D7">
              <w:rPr>
                <w:sz w:val="22"/>
                <w:szCs w:val="22"/>
                <w:lang w:val="en-GB"/>
              </w:rPr>
              <w:t xml:space="preserve">Drugs used: Fentanyl, </w:t>
            </w:r>
            <w:proofErr w:type="spellStart"/>
            <w:r w:rsidRPr="005552D7">
              <w:rPr>
                <w:sz w:val="22"/>
                <w:szCs w:val="22"/>
                <w:lang w:val="en-GB"/>
              </w:rPr>
              <w:t>Propofol</w:t>
            </w:r>
            <w:proofErr w:type="spellEnd"/>
            <w:r w:rsidRPr="005552D7">
              <w:rPr>
                <w:sz w:val="22"/>
                <w:szCs w:val="22"/>
                <w:lang w:val="en-GB"/>
              </w:rPr>
              <w:t xml:space="preserve">, </w:t>
            </w:r>
            <w:proofErr w:type="spellStart"/>
            <w:r w:rsidRPr="005552D7">
              <w:rPr>
                <w:sz w:val="22"/>
                <w:szCs w:val="22"/>
                <w:lang w:val="en-GB"/>
              </w:rPr>
              <w:t>Rocuronium</w:t>
            </w:r>
            <w:proofErr w:type="spellEnd"/>
            <w:r w:rsidRPr="005552D7">
              <w:rPr>
                <w:sz w:val="22"/>
                <w:szCs w:val="22"/>
                <w:lang w:val="en-GB"/>
              </w:rPr>
              <w:t xml:space="preserve">, </w:t>
            </w:r>
            <w:proofErr w:type="spellStart"/>
            <w:r w:rsidRPr="005552D7">
              <w:rPr>
                <w:sz w:val="22"/>
                <w:szCs w:val="22"/>
                <w:lang w:val="en-GB"/>
              </w:rPr>
              <w:t>Sevoflurane</w:t>
            </w:r>
            <w:proofErr w:type="spellEnd"/>
          </w:p>
        </w:tc>
        <w:tc>
          <w:tcPr>
            <w:tcW w:w="2260" w:type="dxa"/>
            <w:vAlign w:val="center"/>
          </w:tcPr>
          <w:p w14:paraId="02ADA3CB" w14:textId="77777777" w:rsidR="00E452DD" w:rsidRPr="005552D7" w:rsidRDefault="00E452DD" w:rsidP="00E452DD">
            <w:pPr>
              <w:jc w:val="both"/>
              <w:rPr>
                <w:sz w:val="22"/>
                <w:szCs w:val="22"/>
                <w:lang w:val="en-GB"/>
              </w:rPr>
            </w:pPr>
          </w:p>
        </w:tc>
      </w:tr>
      <w:tr w:rsidR="00E452DD" w:rsidRPr="005552D7" w14:paraId="252D7320" w14:textId="77777777" w:rsidTr="00E452DD">
        <w:tc>
          <w:tcPr>
            <w:tcW w:w="1203" w:type="dxa"/>
            <w:vAlign w:val="center"/>
          </w:tcPr>
          <w:p w14:paraId="4795AAEF" w14:textId="77777777" w:rsidR="00E452DD" w:rsidRPr="005552D7" w:rsidRDefault="00E452DD" w:rsidP="00E452DD">
            <w:pPr>
              <w:jc w:val="both"/>
              <w:rPr>
                <w:sz w:val="22"/>
                <w:szCs w:val="22"/>
                <w:lang w:val="en-GB"/>
              </w:rPr>
            </w:pPr>
            <w:r w:rsidRPr="005552D7">
              <w:rPr>
                <w:sz w:val="22"/>
                <w:szCs w:val="22"/>
                <w:lang w:val="en-GB"/>
              </w:rPr>
              <w:t>1 - 3</w:t>
            </w:r>
          </w:p>
        </w:tc>
        <w:tc>
          <w:tcPr>
            <w:tcW w:w="3470" w:type="dxa"/>
          </w:tcPr>
          <w:p w14:paraId="53CB79A0" w14:textId="77777777" w:rsidR="00E452DD" w:rsidRPr="005552D7" w:rsidRDefault="00E452DD" w:rsidP="00E452DD">
            <w:pPr>
              <w:jc w:val="both"/>
              <w:rPr>
                <w:sz w:val="22"/>
                <w:szCs w:val="22"/>
                <w:lang w:val="en-GB"/>
              </w:rPr>
            </w:pPr>
            <w:r w:rsidRPr="005552D7">
              <w:rPr>
                <w:sz w:val="22"/>
                <w:szCs w:val="22"/>
                <w:lang w:val="en-GB"/>
              </w:rPr>
              <w:t xml:space="preserve">Airway pressure </w:t>
            </w:r>
            <w:r w:rsidRPr="005552D7">
              <w:rPr>
                <w:rFonts w:eastAsia="Symbol"/>
                <w:sz w:val="22"/>
                <w:szCs w:val="22"/>
                <w:lang w:val="en-GB"/>
              </w:rPr>
              <w:t></w:t>
            </w:r>
          </w:p>
          <w:p w14:paraId="4005D10E" w14:textId="77777777" w:rsidR="00E452DD" w:rsidRPr="005552D7" w:rsidRDefault="00E452DD" w:rsidP="00E452DD">
            <w:pPr>
              <w:jc w:val="both"/>
              <w:rPr>
                <w:sz w:val="22"/>
                <w:szCs w:val="22"/>
                <w:lang w:val="en-GB"/>
              </w:rPr>
            </w:pPr>
            <w:r w:rsidRPr="005552D7">
              <w:rPr>
                <w:sz w:val="22"/>
                <w:szCs w:val="22"/>
                <w:lang w:val="en-GB"/>
              </w:rPr>
              <w:t xml:space="preserve">Airway swelling </w:t>
            </w:r>
            <w:r w:rsidRPr="005552D7">
              <w:rPr>
                <w:rFonts w:eastAsia="Symbol"/>
                <w:sz w:val="22"/>
                <w:szCs w:val="22"/>
                <w:lang w:val="en-GB"/>
              </w:rPr>
              <w:t></w:t>
            </w:r>
          </w:p>
          <w:p w14:paraId="3A31EF70" w14:textId="77777777" w:rsidR="00E452DD" w:rsidRPr="005552D7" w:rsidRDefault="00E452DD" w:rsidP="00E452DD">
            <w:pPr>
              <w:jc w:val="both"/>
              <w:rPr>
                <w:sz w:val="22"/>
                <w:szCs w:val="22"/>
                <w:lang w:val="en-GB"/>
              </w:rPr>
            </w:pPr>
            <w:r w:rsidRPr="005552D7">
              <w:rPr>
                <w:sz w:val="22"/>
                <w:szCs w:val="22"/>
                <w:lang w:val="en-GB"/>
              </w:rPr>
              <w:t xml:space="preserve">Wheezing breath sounds </w:t>
            </w:r>
          </w:p>
          <w:p w14:paraId="28BB5E00" w14:textId="77777777" w:rsidR="00E452DD" w:rsidRPr="005552D7" w:rsidRDefault="00E452DD" w:rsidP="00E452DD">
            <w:pPr>
              <w:jc w:val="both"/>
              <w:rPr>
                <w:sz w:val="22"/>
                <w:szCs w:val="22"/>
                <w:lang w:val="en-GB"/>
              </w:rPr>
            </w:pPr>
          </w:p>
          <w:p w14:paraId="3711F653" w14:textId="77777777" w:rsidR="00E452DD" w:rsidRPr="005552D7" w:rsidRDefault="00E452DD" w:rsidP="00E452DD">
            <w:pPr>
              <w:jc w:val="both"/>
              <w:rPr>
                <w:sz w:val="22"/>
                <w:szCs w:val="22"/>
                <w:lang w:val="en-GB"/>
              </w:rPr>
            </w:pPr>
            <w:r w:rsidRPr="005552D7">
              <w:rPr>
                <w:sz w:val="22"/>
                <w:szCs w:val="22"/>
                <w:lang w:val="en-GB"/>
              </w:rPr>
              <w:t xml:space="preserve">Heart rate and pulse: </w:t>
            </w:r>
            <w:r w:rsidRPr="005552D7">
              <w:rPr>
                <w:rFonts w:eastAsia="Symbol"/>
                <w:sz w:val="22"/>
                <w:szCs w:val="22"/>
                <w:lang w:val="en-GB"/>
              </w:rPr>
              <w:t></w:t>
            </w:r>
            <w:r w:rsidRPr="005552D7">
              <w:rPr>
                <w:sz w:val="22"/>
                <w:szCs w:val="22"/>
                <w:lang w:val="en-GB"/>
              </w:rPr>
              <w:t xml:space="preserve"> 110/min</w:t>
            </w:r>
          </w:p>
          <w:p w14:paraId="47239D34" w14:textId="77777777" w:rsidR="00E452DD" w:rsidRPr="005552D7" w:rsidRDefault="00E452DD" w:rsidP="00E452DD">
            <w:pPr>
              <w:jc w:val="both"/>
              <w:rPr>
                <w:sz w:val="22"/>
                <w:szCs w:val="22"/>
                <w:lang w:val="en-GB"/>
              </w:rPr>
            </w:pPr>
          </w:p>
          <w:p w14:paraId="3C529F92" w14:textId="77777777" w:rsidR="00E452DD" w:rsidRPr="005552D7" w:rsidRDefault="00E452DD" w:rsidP="00E452DD">
            <w:pPr>
              <w:jc w:val="both"/>
              <w:rPr>
                <w:sz w:val="22"/>
                <w:szCs w:val="22"/>
                <w:lang w:val="en-GB"/>
              </w:rPr>
            </w:pPr>
            <w:r w:rsidRPr="005552D7">
              <w:rPr>
                <w:sz w:val="22"/>
                <w:szCs w:val="22"/>
                <w:lang w:val="en-GB"/>
              </w:rPr>
              <w:t xml:space="preserve">Mean blood pressure: </w:t>
            </w:r>
            <w:r w:rsidRPr="005552D7">
              <w:rPr>
                <w:rFonts w:eastAsia="Symbol"/>
                <w:sz w:val="22"/>
                <w:szCs w:val="22"/>
                <w:lang w:val="en-GB"/>
              </w:rPr>
              <w:t></w:t>
            </w:r>
            <w:r w:rsidRPr="005552D7">
              <w:rPr>
                <w:sz w:val="22"/>
                <w:szCs w:val="22"/>
                <w:lang w:val="en-GB"/>
              </w:rPr>
              <w:t xml:space="preserve"> 63mmHg</w:t>
            </w:r>
          </w:p>
          <w:p w14:paraId="48C0690C" w14:textId="77777777" w:rsidR="00E452DD" w:rsidRPr="005552D7" w:rsidRDefault="00E452DD" w:rsidP="00E452DD">
            <w:pPr>
              <w:jc w:val="both"/>
              <w:rPr>
                <w:sz w:val="22"/>
                <w:szCs w:val="22"/>
                <w:lang w:val="en-GB"/>
              </w:rPr>
            </w:pPr>
          </w:p>
          <w:p w14:paraId="188AD65E" w14:textId="77777777" w:rsidR="00E452DD" w:rsidRPr="005552D7" w:rsidRDefault="00E452DD" w:rsidP="00E452DD">
            <w:pPr>
              <w:jc w:val="both"/>
              <w:rPr>
                <w:sz w:val="22"/>
                <w:szCs w:val="22"/>
                <w:lang w:val="en-GB"/>
              </w:rPr>
            </w:pPr>
            <w:r w:rsidRPr="005552D7">
              <w:rPr>
                <w:sz w:val="22"/>
                <w:szCs w:val="22"/>
                <w:lang w:val="en-GB"/>
              </w:rPr>
              <w:t xml:space="preserve">Tidal volume: </w:t>
            </w:r>
            <w:r w:rsidRPr="005552D7">
              <w:rPr>
                <w:rFonts w:eastAsia="Symbol"/>
                <w:sz w:val="22"/>
                <w:szCs w:val="22"/>
                <w:lang w:val="en-GB"/>
              </w:rPr>
              <w:t></w:t>
            </w:r>
            <w:r w:rsidRPr="005552D7">
              <w:rPr>
                <w:sz w:val="22"/>
                <w:szCs w:val="22"/>
                <w:lang w:val="en-GB"/>
              </w:rPr>
              <w:t xml:space="preserve"> 300ml</w:t>
            </w:r>
          </w:p>
          <w:p w14:paraId="214E81EF" w14:textId="77777777" w:rsidR="00E452DD" w:rsidRPr="005552D7" w:rsidRDefault="00E452DD" w:rsidP="00E452DD">
            <w:pPr>
              <w:jc w:val="both"/>
              <w:rPr>
                <w:sz w:val="22"/>
                <w:szCs w:val="22"/>
                <w:lang w:val="en-GB"/>
              </w:rPr>
            </w:pPr>
          </w:p>
          <w:p w14:paraId="5BDB60A0" w14:textId="77777777" w:rsidR="00E452DD" w:rsidRPr="005552D7" w:rsidRDefault="00E452DD" w:rsidP="00E452DD">
            <w:pPr>
              <w:jc w:val="both"/>
              <w:rPr>
                <w:sz w:val="22"/>
                <w:szCs w:val="22"/>
                <w:lang w:val="en-GB"/>
              </w:rPr>
            </w:pPr>
            <w:r w:rsidRPr="005552D7">
              <w:rPr>
                <w:sz w:val="22"/>
                <w:szCs w:val="22"/>
                <w:lang w:val="en-GB"/>
              </w:rPr>
              <w:t xml:space="preserve">Expiratory CO2: </w:t>
            </w:r>
            <w:r w:rsidRPr="005552D7">
              <w:rPr>
                <w:rFonts w:eastAsia="Symbol"/>
                <w:sz w:val="22"/>
                <w:szCs w:val="22"/>
                <w:lang w:val="en-GB"/>
              </w:rPr>
              <w:t></w:t>
            </w:r>
          </w:p>
          <w:p w14:paraId="0A16B9D0" w14:textId="77777777" w:rsidR="00E452DD" w:rsidRPr="005552D7" w:rsidRDefault="00E452DD" w:rsidP="00E452DD">
            <w:pPr>
              <w:jc w:val="both"/>
              <w:rPr>
                <w:sz w:val="22"/>
                <w:szCs w:val="22"/>
                <w:lang w:val="en-GB"/>
              </w:rPr>
            </w:pPr>
            <w:r w:rsidRPr="005552D7">
              <w:rPr>
                <w:sz w:val="22"/>
                <w:szCs w:val="22"/>
                <w:lang w:val="en-GB"/>
              </w:rPr>
              <w:t xml:space="preserve">7.0 </w:t>
            </w:r>
            <w:proofErr w:type="spellStart"/>
            <w:r w:rsidRPr="005552D7">
              <w:rPr>
                <w:sz w:val="22"/>
                <w:szCs w:val="22"/>
                <w:lang w:val="en-GB"/>
              </w:rPr>
              <w:t>kPa</w:t>
            </w:r>
            <w:proofErr w:type="spellEnd"/>
            <w:r w:rsidRPr="005552D7">
              <w:rPr>
                <w:sz w:val="22"/>
                <w:szCs w:val="22"/>
                <w:lang w:val="en-GB"/>
              </w:rPr>
              <w:t xml:space="preserve">, with </w:t>
            </w:r>
            <w:proofErr w:type="spellStart"/>
            <w:r w:rsidRPr="005552D7">
              <w:rPr>
                <w:sz w:val="22"/>
                <w:szCs w:val="22"/>
                <w:lang w:val="en-GB"/>
              </w:rPr>
              <w:t>upsloping</w:t>
            </w:r>
            <w:proofErr w:type="spellEnd"/>
            <w:r w:rsidRPr="005552D7">
              <w:rPr>
                <w:sz w:val="22"/>
                <w:szCs w:val="22"/>
                <w:lang w:val="en-GB"/>
              </w:rPr>
              <w:t xml:space="preserve"> curve</w:t>
            </w:r>
          </w:p>
        </w:tc>
        <w:tc>
          <w:tcPr>
            <w:tcW w:w="2114" w:type="dxa"/>
          </w:tcPr>
          <w:p w14:paraId="24E31251" w14:textId="77777777" w:rsidR="00E452DD" w:rsidRPr="005552D7" w:rsidRDefault="00E452DD" w:rsidP="00E452DD">
            <w:pPr>
              <w:jc w:val="center"/>
              <w:rPr>
                <w:sz w:val="22"/>
                <w:szCs w:val="22"/>
                <w:lang w:val="en-GB"/>
              </w:rPr>
            </w:pPr>
            <w:r w:rsidRPr="005552D7">
              <w:rPr>
                <w:sz w:val="22"/>
                <w:szCs w:val="22"/>
                <w:lang w:val="en-GB"/>
              </w:rPr>
              <w:t>Slowly go to maximum setting for airway resistance</w:t>
            </w:r>
          </w:p>
          <w:p w14:paraId="36427848" w14:textId="77777777" w:rsidR="00E452DD" w:rsidRPr="005552D7" w:rsidRDefault="00E452DD" w:rsidP="00E452DD">
            <w:pPr>
              <w:jc w:val="center"/>
              <w:rPr>
                <w:sz w:val="22"/>
                <w:szCs w:val="22"/>
                <w:lang w:val="en-GB"/>
              </w:rPr>
            </w:pPr>
          </w:p>
          <w:p w14:paraId="2F0D273E" w14:textId="77777777" w:rsidR="00E452DD" w:rsidRPr="005552D7" w:rsidRDefault="00E452DD" w:rsidP="00E452DD">
            <w:pPr>
              <w:jc w:val="center"/>
              <w:rPr>
                <w:sz w:val="22"/>
                <w:szCs w:val="22"/>
                <w:lang w:val="en-GB"/>
              </w:rPr>
            </w:pPr>
            <w:r w:rsidRPr="005552D7">
              <w:rPr>
                <w:sz w:val="22"/>
                <w:szCs w:val="22"/>
                <w:lang w:val="en-GB"/>
              </w:rPr>
              <w:t>When the participants ask what happens, Voce of God will answer: "Patient bites the tube" (sign for Masseter spasm)</w:t>
            </w:r>
          </w:p>
        </w:tc>
        <w:tc>
          <w:tcPr>
            <w:tcW w:w="2260" w:type="dxa"/>
            <w:vAlign w:val="center"/>
          </w:tcPr>
          <w:p w14:paraId="26A73B22" w14:textId="77777777" w:rsidR="00E452DD" w:rsidRPr="005552D7" w:rsidRDefault="00E452DD" w:rsidP="00E452DD">
            <w:pPr>
              <w:rPr>
                <w:color w:val="000000" w:themeColor="text1"/>
                <w:sz w:val="22"/>
                <w:szCs w:val="22"/>
                <w:lang w:val="en-GB"/>
              </w:rPr>
            </w:pPr>
            <w:r w:rsidRPr="005552D7">
              <w:rPr>
                <w:bCs/>
                <w:color w:val="000000" w:themeColor="text1"/>
                <w:sz w:val="22"/>
                <w:szCs w:val="22"/>
                <w:lang w:val="en-GB"/>
              </w:rPr>
              <w:t>(1) Set 100% FiO2 and increase fresh gas flow</w:t>
            </w:r>
          </w:p>
          <w:p w14:paraId="7894575F" w14:textId="77777777" w:rsidR="00E452DD" w:rsidRPr="005552D7" w:rsidRDefault="00E452DD" w:rsidP="00E452DD">
            <w:pPr>
              <w:jc w:val="center"/>
              <w:rPr>
                <w:sz w:val="22"/>
                <w:szCs w:val="22"/>
                <w:lang w:val="en-GB"/>
              </w:rPr>
            </w:pPr>
          </w:p>
          <w:p w14:paraId="6DE8D769" w14:textId="77777777" w:rsidR="00E452DD" w:rsidRPr="005552D7" w:rsidRDefault="00E452DD" w:rsidP="00E452DD">
            <w:pPr>
              <w:jc w:val="center"/>
              <w:rPr>
                <w:sz w:val="22"/>
                <w:szCs w:val="22"/>
                <w:lang w:val="en-GB"/>
              </w:rPr>
            </w:pPr>
            <w:r w:rsidRPr="005552D7">
              <w:rPr>
                <w:sz w:val="22"/>
                <w:szCs w:val="22"/>
                <w:lang w:val="en-GB"/>
              </w:rPr>
              <w:t xml:space="preserve">(2) Rule out problems with tube (auscultation and suction) </w:t>
            </w:r>
          </w:p>
          <w:p w14:paraId="189CD9BF" w14:textId="77777777" w:rsidR="00E452DD" w:rsidRPr="005552D7" w:rsidRDefault="00E452DD" w:rsidP="00E452DD">
            <w:pPr>
              <w:jc w:val="center"/>
              <w:rPr>
                <w:bCs/>
                <w:sz w:val="22"/>
                <w:szCs w:val="22"/>
                <w:lang w:val="en-GB"/>
              </w:rPr>
            </w:pPr>
          </w:p>
          <w:p w14:paraId="545A3EF1" w14:textId="1614ABF2" w:rsidR="00E452DD" w:rsidRPr="005552D7" w:rsidRDefault="00E452DD" w:rsidP="00E452DD">
            <w:pPr>
              <w:jc w:val="center"/>
              <w:rPr>
                <w:sz w:val="22"/>
                <w:szCs w:val="22"/>
                <w:lang w:val="en-GB"/>
              </w:rPr>
            </w:pPr>
            <w:r w:rsidRPr="005552D7">
              <w:rPr>
                <w:bCs/>
                <w:sz w:val="22"/>
                <w:szCs w:val="22"/>
                <w:lang w:val="en-GB"/>
              </w:rPr>
              <w:t xml:space="preserve">(3) Deepen </w:t>
            </w:r>
            <w:r w:rsidR="005552D7" w:rsidRPr="005552D7">
              <w:rPr>
                <w:bCs/>
                <w:sz w:val="22"/>
                <w:szCs w:val="22"/>
                <w:lang w:val="en-GB"/>
              </w:rPr>
              <w:t>anaesthesia</w:t>
            </w:r>
            <w:r w:rsidRPr="005552D7">
              <w:rPr>
                <w:bCs/>
                <w:sz w:val="22"/>
                <w:szCs w:val="22"/>
                <w:lang w:val="en-GB"/>
              </w:rPr>
              <w:t xml:space="preserve"> with volatile </w:t>
            </w:r>
            <w:r w:rsidR="005552D7" w:rsidRPr="005552D7">
              <w:rPr>
                <w:bCs/>
                <w:sz w:val="22"/>
                <w:szCs w:val="22"/>
                <w:lang w:val="en-GB"/>
              </w:rPr>
              <w:t>anaesthetics</w:t>
            </w:r>
            <w:r w:rsidRPr="005552D7">
              <w:rPr>
                <w:bCs/>
                <w:sz w:val="22"/>
                <w:szCs w:val="22"/>
                <w:lang w:val="en-GB"/>
              </w:rPr>
              <w:t xml:space="preserve"> </w:t>
            </w:r>
          </w:p>
        </w:tc>
      </w:tr>
      <w:tr w:rsidR="00E452DD" w:rsidRPr="005552D7" w14:paraId="1C6796F9" w14:textId="77777777" w:rsidTr="00E452DD">
        <w:trPr>
          <w:trHeight w:val="107"/>
        </w:trPr>
        <w:tc>
          <w:tcPr>
            <w:tcW w:w="1203" w:type="dxa"/>
            <w:vAlign w:val="center"/>
          </w:tcPr>
          <w:p w14:paraId="5BA668B7" w14:textId="77777777" w:rsidR="00E452DD" w:rsidRPr="005552D7" w:rsidRDefault="00E452DD" w:rsidP="00E452DD">
            <w:pPr>
              <w:jc w:val="both"/>
              <w:rPr>
                <w:sz w:val="22"/>
                <w:szCs w:val="22"/>
                <w:lang w:val="en-GB"/>
              </w:rPr>
            </w:pPr>
            <w:r w:rsidRPr="005552D7">
              <w:rPr>
                <w:sz w:val="22"/>
                <w:szCs w:val="22"/>
                <w:lang w:val="en-GB"/>
              </w:rPr>
              <w:t>3 - 5</w:t>
            </w:r>
          </w:p>
        </w:tc>
        <w:tc>
          <w:tcPr>
            <w:tcW w:w="3470" w:type="dxa"/>
            <w:vAlign w:val="center"/>
          </w:tcPr>
          <w:p w14:paraId="1A0C295F" w14:textId="77777777" w:rsidR="00E452DD" w:rsidRPr="005552D7" w:rsidRDefault="00E452DD" w:rsidP="00E452DD">
            <w:pPr>
              <w:jc w:val="both"/>
              <w:rPr>
                <w:sz w:val="22"/>
                <w:szCs w:val="22"/>
                <w:lang w:val="en-GB"/>
              </w:rPr>
            </w:pPr>
            <w:r w:rsidRPr="005552D7">
              <w:rPr>
                <w:sz w:val="22"/>
                <w:szCs w:val="22"/>
                <w:lang w:val="en-GB"/>
              </w:rPr>
              <w:t xml:space="preserve">Breath sounds: now silent chest </w:t>
            </w:r>
          </w:p>
          <w:p w14:paraId="5F9BE2C6" w14:textId="77777777" w:rsidR="00E452DD" w:rsidRPr="005552D7" w:rsidRDefault="00E452DD" w:rsidP="00E452DD">
            <w:pPr>
              <w:jc w:val="both"/>
              <w:rPr>
                <w:sz w:val="22"/>
                <w:szCs w:val="22"/>
                <w:lang w:val="en-GB"/>
              </w:rPr>
            </w:pPr>
            <w:r w:rsidRPr="005552D7">
              <w:rPr>
                <w:sz w:val="22"/>
                <w:szCs w:val="22"/>
                <w:lang w:val="en-GB"/>
              </w:rPr>
              <w:t xml:space="preserve">Tidal volume: </w:t>
            </w:r>
            <w:r w:rsidRPr="005552D7">
              <w:rPr>
                <w:rFonts w:eastAsia="Symbol"/>
                <w:sz w:val="22"/>
                <w:szCs w:val="22"/>
                <w:lang w:val="en-GB"/>
              </w:rPr>
              <w:t></w:t>
            </w:r>
            <w:r w:rsidRPr="005552D7">
              <w:rPr>
                <w:sz w:val="22"/>
                <w:szCs w:val="22"/>
                <w:lang w:val="en-GB"/>
              </w:rPr>
              <w:t xml:space="preserve">150ml </w:t>
            </w:r>
          </w:p>
          <w:p w14:paraId="7A57A7C8" w14:textId="77777777" w:rsidR="00E452DD" w:rsidRPr="005552D7" w:rsidRDefault="00E452DD" w:rsidP="00E452DD">
            <w:pPr>
              <w:jc w:val="both"/>
              <w:rPr>
                <w:sz w:val="22"/>
                <w:szCs w:val="22"/>
                <w:lang w:val="en-GB"/>
              </w:rPr>
            </w:pPr>
            <w:r w:rsidRPr="005552D7">
              <w:rPr>
                <w:sz w:val="22"/>
                <w:szCs w:val="22"/>
                <w:lang w:val="en-GB"/>
              </w:rPr>
              <w:t xml:space="preserve">Expiratory CO2: </w:t>
            </w:r>
            <w:r w:rsidRPr="005552D7">
              <w:rPr>
                <w:rFonts w:eastAsia="Symbol"/>
                <w:sz w:val="22"/>
                <w:szCs w:val="22"/>
                <w:lang w:val="en-GB"/>
              </w:rPr>
              <w:t></w:t>
            </w:r>
            <w:r w:rsidRPr="005552D7">
              <w:rPr>
                <w:rFonts w:eastAsia="Symbol"/>
                <w:sz w:val="22"/>
                <w:szCs w:val="22"/>
                <w:lang w:val="en-GB"/>
              </w:rPr>
              <w:t></w:t>
            </w:r>
            <w:r w:rsidRPr="005552D7">
              <w:rPr>
                <w:sz w:val="22"/>
                <w:szCs w:val="22"/>
                <w:lang w:val="en-GB"/>
              </w:rPr>
              <w:t xml:space="preserve">8.0 </w:t>
            </w:r>
            <w:proofErr w:type="spellStart"/>
            <w:r w:rsidRPr="005552D7">
              <w:rPr>
                <w:sz w:val="22"/>
                <w:szCs w:val="22"/>
                <w:lang w:val="en-GB"/>
              </w:rPr>
              <w:t>kPa</w:t>
            </w:r>
            <w:proofErr w:type="spellEnd"/>
            <w:r w:rsidRPr="005552D7">
              <w:rPr>
                <w:sz w:val="22"/>
                <w:szCs w:val="22"/>
                <w:lang w:val="en-GB"/>
              </w:rPr>
              <w:t xml:space="preserve"> </w:t>
            </w:r>
          </w:p>
          <w:p w14:paraId="0FCCAC67" w14:textId="77777777" w:rsidR="00E452DD" w:rsidRPr="005552D7" w:rsidRDefault="00E452DD" w:rsidP="00E452DD">
            <w:pPr>
              <w:jc w:val="both"/>
              <w:rPr>
                <w:sz w:val="22"/>
                <w:szCs w:val="22"/>
                <w:lang w:val="en-GB"/>
              </w:rPr>
            </w:pPr>
          </w:p>
          <w:p w14:paraId="39FEB1ED" w14:textId="77777777" w:rsidR="00E452DD" w:rsidRPr="005552D7" w:rsidRDefault="00E452DD" w:rsidP="00E452DD">
            <w:pPr>
              <w:jc w:val="both"/>
              <w:rPr>
                <w:sz w:val="22"/>
                <w:szCs w:val="22"/>
                <w:lang w:val="en-GB"/>
              </w:rPr>
            </w:pPr>
            <w:r w:rsidRPr="005552D7">
              <w:rPr>
                <w:sz w:val="22"/>
                <w:szCs w:val="22"/>
                <w:lang w:val="en-GB"/>
              </w:rPr>
              <w:t>No signs of anaphylaxis</w:t>
            </w:r>
          </w:p>
        </w:tc>
        <w:tc>
          <w:tcPr>
            <w:tcW w:w="2114" w:type="dxa"/>
            <w:vAlign w:val="center"/>
          </w:tcPr>
          <w:p w14:paraId="7AFCA803" w14:textId="77777777" w:rsidR="00E452DD" w:rsidRPr="005552D7" w:rsidRDefault="00E452DD" w:rsidP="00E452DD">
            <w:pPr>
              <w:jc w:val="center"/>
              <w:rPr>
                <w:sz w:val="22"/>
                <w:szCs w:val="22"/>
                <w:lang w:val="en-GB"/>
              </w:rPr>
            </w:pPr>
          </w:p>
        </w:tc>
        <w:tc>
          <w:tcPr>
            <w:tcW w:w="2260" w:type="dxa"/>
            <w:vAlign w:val="center"/>
          </w:tcPr>
          <w:p w14:paraId="49C66FE7" w14:textId="77777777" w:rsidR="00E452DD" w:rsidRPr="005552D7" w:rsidRDefault="00E452DD" w:rsidP="00E452DD">
            <w:pPr>
              <w:jc w:val="center"/>
              <w:rPr>
                <w:bCs/>
                <w:color w:val="000000" w:themeColor="text1"/>
                <w:sz w:val="22"/>
                <w:szCs w:val="22"/>
                <w:lang w:val="en-GB"/>
              </w:rPr>
            </w:pPr>
            <w:r w:rsidRPr="005552D7">
              <w:rPr>
                <w:bCs/>
                <w:color w:val="000000" w:themeColor="text1"/>
                <w:sz w:val="22"/>
                <w:szCs w:val="22"/>
                <w:lang w:val="en-GB"/>
              </w:rPr>
              <w:t xml:space="preserve">(4) Give inhaled agents: Beta 2 agonist and/or anticholinergic drugs </w:t>
            </w:r>
          </w:p>
          <w:p w14:paraId="5CBFD1A6" w14:textId="77777777" w:rsidR="00E452DD" w:rsidRPr="005552D7" w:rsidRDefault="00E452DD" w:rsidP="00E452DD">
            <w:pPr>
              <w:jc w:val="center"/>
              <w:rPr>
                <w:bCs/>
                <w:color w:val="000000" w:themeColor="text1"/>
                <w:sz w:val="22"/>
                <w:szCs w:val="22"/>
                <w:lang w:val="en-GB"/>
              </w:rPr>
            </w:pPr>
          </w:p>
          <w:p w14:paraId="45DABA40" w14:textId="77777777" w:rsidR="00E452DD" w:rsidRPr="005552D7" w:rsidRDefault="00E452DD" w:rsidP="00E452DD">
            <w:pPr>
              <w:jc w:val="center"/>
              <w:rPr>
                <w:bCs/>
                <w:sz w:val="22"/>
                <w:szCs w:val="22"/>
                <w:lang w:val="en-GB"/>
              </w:rPr>
            </w:pPr>
            <w:r w:rsidRPr="005552D7">
              <w:rPr>
                <w:bCs/>
                <w:color w:val="000000" w:themeColor="text1"/>
                <w:sz w:val="22"/>
                <w:szCs w:val="22"/>
                <w:lang w:val="en-GB"/>
              </w:rPr>
              <w:t>(5) Change I</w:t>
            </w:r>
            <w:proofErr w:type="gramStart"/>
            <w:r w:rsidRPr="005552D7">
              <w:rPr>
                <w:bCs/>
                <w:color w:val="000000" w:themeColor="text1"/>
                <w:sz w:val="22"/>
                <w:szCs w:val="22"/>
                <w:lang w:val="en-GB"/>
              </w:rPr>
              <w:t>:E</w:t>
            </w:r>
            <w:proofErr w:type="gramEnd"/>
            <w:r w:rsidRPr="005552D7">
              <w:rPr>
                <w:bCs/>
                <w:sz w:val="22"/>
                <w:szCs w:val="22"/>
                <w:lang w:val="en-GB"/>
              </w:rPr>
              <w:t xml:space="preserve"> ratio to allow adequate exhalation</w:t>
            </w:r>
          </w:p>
          <w:p w14:paraId="73280722" w14:textId="77777777" w:rsidR="00E452DD" w:rsidRPr="005552D7" w:rsidRDefault="00E452DD" w:rsidP="00E452DD">
            <w:pPr>
              <w:jc w:val="center"/>
              <w:rPr>
                <w:sz w:val="22"/>
                <w:szCs w:val="22"/>
                <w:lang w:val="en-GB"/>
              </w:rPr>
            </w:pPr>
          </w:p>
          <w:p w14:paraId="61A6940B" w14:textId="77777777" w:rsidR="00E452DD" w:rsidRPr="005552D7" w:rsidRDefault="00E452DD" w:rsidP="00E452DD">
            <w:pPr>
              <w:jc w:val="center"/>
              <w:rPr>
                <w:bCs/>
                <w:sz w:val="22"/>
                <w:szCs w:val="22"/>
                <w:lang w:val="en-GB"/>
              </w:rPr>
            </w:pPr>
            <w:r w:rsidRPr="005552D7">
              <w:rPr>
                <w:bCs/>
                <w:sz w:val="22"/>
                <w:szCs w:val="22"/>
                <w:lang w:val="en-GB"/>
              </w:rPr>
              <w:t>(6) Consider ketamine</w:t>
            </w:r>
          </w:p>
          <w:p w14:paraId="4E8A4B07" w14:textId="77777777" w:rsidR="00E452DD" w:rsidRPr="005552D7" w:rsidRDefault="00E452DD" w:rsidP="00E452DD">
            <w:pPr>
              <w:jc w:val="center"/>
              <w:rPr>
                <w:bCs/>
                <w:sz w:val="22"/>
                <w:szCs w:val="22"/>
                <w:lang w:val="en-GB"/>
              </w:rPr>
            </w:pPr>
          </w:p>
          <w:p w14:paraId="2A6D2E00" w14:textId="77777777" w:rsidR="00E452DD" w:rsidRPr="005552D7" w:rsidRDefault="00E452DD" w:rsidP="00E452DD">
            <w:pPr>
              <w:jc w:val="center"/>
              <w:rPr>
                <w:bCs/>
                <w:sz w:val="22"/>
                <w:szCs w:val="22"/>
                <w:lang w:val="en-GB"/>
              </w:rPr>
            </w:pPr>
            <w:r w:rsidRPr="005552D7">
              <w:rPr>
                <w:bCs/>
                <w:sz w:val="22"/>
                <w:szCs w:val="22"/>
                <w:lang w:val="en-GB"/>
              </w:rPr>
              <w:t>(7) Consider hydrocortisone</w:t>
            </w:r>
          </w:p>
          <w:p w14:paraId="398A8367" w14:textId="77777777" w:rsidR="00E452DD" w:rsidRPr="005552D7" w:rsidRDefault="00E452DD" w:rsidP="00E452DD">
            <w:pPr>
              <w:jc w:val="center"/>
              <w:rPr>
                <w:bCs/>
                <w:sz w:val="22"/>
                <w:szCs w:val="22"/>
                <w:lang w:val="en-GB"/>
              </w:rPr>
            </w:pPr>
          </w:p>
          <w:p w14:paraId="11DFD240" w14:textId="77777777" w:rsidR="00E452DD" w:rsidRPr="005552D7" w:rsidRDefault="00E452DD" w:rsidP="00E452DD">
            <w:pPr>
              <w:jc w:val="center"/>
              <w:rPr>
                <w:bCs/>
                <w:sz w:val="22"/>
                <w:szCs w:val="22"/>
                <w:lang w:val="en-GB"/>
              </w:rPr>
            </w:pPr>
            <w:r w:rsidRPr="005552D7">
              <w:rPr>
                <w:bCs/>
                <w:sz w:val="22"/>
                <w:szCs w:val="22"/>
                <w:lang w:val="en-GB"/>
              </w:rPr>
              <w:t xml:space="preserve">(8) Consider nebulized epinephrine </w:t>
            </w:r>
          </w:p>
          <w:p w14:paraId="52918DD5" w14:textId="77777777" w:rsidR="00E452DD" w:rsidRPr="005552D7" w:rsidRDefault="00E452DD" w:rsidP="00E452DD">
            <w:pPr>
              <w:jc w:val="center"/>
              <w:rPr>
                <w:bCs/>
                <w:sz w:val="22"/>
                <w:szCs w:val="22"/>
                <w:lang w:val="en-GB"/>
              </w:rPr>
            </w:pPr>
          </w:p>
          <w:p w14:paraId="34FB0124" w14:textId="77777777" w:rsidR="00E452DD" w:rsidRPr="005552D7" w:rsidRDefault="00E452DD" w:rsidP="00E452DD">
            <w:pPr>
              <w:jc w:val="center"/>
              <w:rPr>
                <w:bCs/>
                <w:sz w:val="22"/>
                <w:szCs w:val="22"/>
                <w:lang w:val="en-GB"/>
              </w:rPr>
            </w:pPr>
            <w:r w:rsidRPr="005552D7">
              <w:rPr>
                <w:bCs/>
                <w:sz w:val="22"/>
                <w:szCs w:val="22"/>
                <w:lang w:val="en-GB"/>
              </w:rPr>
              <w:t xml:space="preserve">(9) Obtain arterial </w:t>
            </w:r>
            <w:r w:rsidRPr="005552D7">
              <w:rPr>
                <w:bCs/>
                <w:sz w:val="22"/>
                <w:szCs w:val="22"/>
                <w:lang w:val="en-GB"/>
              </w:rPr>
              <w:lastRenderedPageBreak/>
              <w:t>blood gas analysis</w:t>
            </w:r>
          </w:p>
        </w:tc>
      </w:tr>
      <w:tr w:rsidR="00E452DD" w:rsidRPr="005552D7" w14:paraId="218071D7" w14:textId="77777777" w:rsidTr="00E452DD">
        <w:tc>
          <w:tcPr>
            <w:tcW w:w="1203" w:type="dxa"/>
            <w:vAlign w:val="center"/>
          </w:tcPr>
          <w:p w14:paraId="4D17A094" w14:textId="77777777" w:rsidR="00E452DD" w:rsidRPr="005552D7" w:rsidRDefault="00E452DD" w:rsidP="00E452DD">
            <w:pPr>
              <w:jc w:val="both"/>
              <w:rPr>
                <w:sz w:val="22"/>
                <w:szCs w:val="22"/>
                <w:lang w:val="en-GB"/>
              </w:rPr>
            </w:pPr>
            <w:r w:rsidRPr="005552D7">
              <w:rPr>
                <w:sz w:val="22"/>
                <w:szCs w:val="22"/>
                <w:lang w:val="en-GB"/>
              </w:rPr>
              <w:lastRenderedPageBreak/>
              <w:t>5-7</w:t>
            </w:r>
          </w:p>
        </w:tc>
        <w:tc>
          <w:tcPr>
            <w:tcW w:w="3470" w:type="dxa"/>
            <w:vAlign w:val="center"/>
          </w:tcPr>
          <w:p w14:paraId="1E782A9B" w14:textId="77777777" w:rsidR="00E452DD" w:rsidRPr="005552D7" w:rsidRDefault="00E452DD" w:rsidP="00E452DD">
            <w:pPr>
              <w:jc w:val="both"/>
              <w:rPr>
                <w:sz w:val="22"/>
                <w:szCs w:val="22"/>
                <w:lang w:val="en-GB"/>
              </w:rPr>
            </w:pPr>
            <w:r w:rsidRPr="005552D7">
              <w:rPr>
                <w:sz w:val="22"/>
                <w:szCs w:val="22"/>
                <w:lang w:val="en-GB"/>
              </w:rPr>
              <w:t xml:space="preserve">Pulse: </w:t>
            </w:r>
            <w:r w:rsidRPr="005552D7">
              <w:rPr>
                <w:rFonts w:eastAsia="Symbol"/>
                <w:sz w:val="22"/>
                <w:szCs w:val="22"/>
                <w:lang w:val="en-GB"/>
              </w:rPr>
              <w:t></w:t>
            </w:r>
            <w:r w:rsidRPr="005552D7">
              <w:rPr>
                <w:sz w:val="22"/>
                <w:szCs w:val="22"/>
                <w:lang w:val="en-GB"/>
              </w:rPr>
              <w:t xml:space="preserve"> 130/min</w:t>
            </w:r>
          </w:p>
          <w:p w14:paraId="030731D0" w14:textId="77777777" w:rsidR="00E452DD" w:rsidRPr="005552D7" w:rsidRDefault="00E452DD" w:rsidP="00E452DD">
            <w:pPr>
              <w:jc w:val="both"/>
              <w:rPr>
                <w:sz w:val="22"/>
                <w:szCs w:val="22"/>
                <w:lang w:val="en-GB"/>
              </w:rPr>
            </w:pPr>
          </w:p>
          <w:p w14:paraId="460EA033" w14:textId="77777777" w:rsidR="00E452DD" w:rsidRPr="005552D7" w:rsidRDefault="00E452DD" w:rsidP="00E452DD">
            <w:pPr>
              <w:jc w:val="both"/>
              <w:rPr>
                <w:sz w:val="22"/>
                <w:szCs w:val="22"/>
                <w:lang w:val="en-GB"/>
              </w:rPr>
            </w:pPr>
            <w:r w:rsidRPr="005552D7">
              <w:rPr>
                <w:sz w:val="22"/>
                <w:szCs w:val="22"/>
                <w:lang w:val="en-GB"/>
              </w:rPr>
              <w:t xml:space="preserve">Mean blood pressure: </w:t>
            </w:r>
            <w:r w:rsidRPr="005552D7">
              <w:rPr>
                <w:rFonts w:eastAsia="Symbol"/>
                <w:sz w:val="22"/>
                <w:szCs w:val="22"/>
                <w:lang w:val="en-GB"/>
              </w:rPr>
              <w:t></w:t>
            </w:r>
            <w:r w:rsidRPr="005552D7">
              <w:rPr>
                <w:sz w:val="22"/>
                <w:szCs w:val="22"/>
                <w:lang w:val="en-GB"/>
              </w:rPr>
              <w:t xml:space="preserve"> 55mmHg</w:t>
            </w:r>
          </w:p>
          <w:p w14:paraId="3A24A1BE" w14:textId="77777777" w:rsidR="00E452DD" w:rsidRPr="005552D7" w:rsidRDefault="00E452DD" w:rsidP="00E452DD">
            <w:pPr>
              <w:jc w:val="both"/>
              <w:rPr>
                <w:sz w:val="22"/>
                <w:szCs w:val="22"/>
                <w:lang w:val="en-GB"/>
              </w:rPr>
            </w:pPr>
          </w:p>
          <w:p w14:paraId="2A5DBF01" w14:textId="77777777" w:rsidR="00E452DD" w:rsidRPr="005552D7" w:rsidRDefault="00E452DD" w:rsidP="00E452DD">
            <w:pPr>
              <w:jc w:val="both"/>
              <w:rPr>
                <w:sz w:val="22"/>
                <w:szCs w:val="22"/>
                <w:lang w:val="en-GB"/>
              </w:rPr>
            </w:pPr>
            <w:r w:rsidRPr="005552D7">
              <w:rPr>
                <w:sz w:val="22"/>
                <w:szCs w:val="22"/>
                <w:lang w:val="en-GB"/>
              </w:rPr>
              <w:t xml:space="preserve">SpO2: </w:t>
            </w:r>
            <w:r w:rsidRPr="005552D7">
              <w:rPr>
                <w:rFonts w:eastAsia="Symbol"/>
                <w:sz w:val="22"/>
                <w:szCs w:val="22"/>
                <w:lang w:val="en-GB"/>
              </w:rPr>
              <w:t></w:t>
            </w:r>
            <w:r w:rsidRPr="005552D7">
              <w:rPr>
                <w:sz w:val="22"/>
                <w:szCs w:val="22"/>
                <w:lang w:val="en-GB"/>
              </w:rPr>
              <w:t>82%</w:t>
            </w:r>
          </w:p>
          <w:p w14:paraId="6975600E" w14:textId="77777777" w:rsidR="00E452DD" w:rsidRPr="005552D7" w:rsidRDefault="00E452DD" w:rsidP="00E452DD">
            <w:pPr>
              <w:jc w:val="both"/>
              <w:rPr>
                <w:sz w:val="22"/>
                <w:szCs w:val="22"/>
                <w:lang w:val="en-GB"/>
              </w:rPr>
            </w:pPr>
            <w:r w:rsidRPr="005552D7">
              <w:rPr>
                <w:sz w:val="22"/>
                <w:szCs w:val="22"/>
                <w:lang w:val="en-GB"/>
              </w:rPr>
              <w:t xml:space="preserve">Tidal volume </w:t>
            </w:r>
            <w:r w:rsidRPr="005552D7">
              <w:rPr>
                <w:rFonts w:eastAsia="Symbol"/>
                <w:sz w:val="22"/>
                <w:szCs w:val="22"/>
                <w:lang w:val="en-GB"/>
              </w:rPr>
              <w:t></w:t>
            </w:r>
            <w:r w:rsidRPr="005552D7">
              <w:rPr>
                <w:sz w:val="22"/>
                <w:szCs w:val="22"/>
                <w:lang w:val="en-GB"/>
              </w:rPr>
              <w:t>100ml</w:t>
            </w:r>
          </w:p>
        </w:tc>
        <w:tc>
          <w:tcPr>
            <w:tcW w:w="2114" w:type="dxa"/>
            <w:vAlign w:val="center"/>
          </w:tcPr>
          <w:p w14:paraId="56F2D8FE" w14:textId="77777777" w:rsidR="00E452DD" w:rsidRPr="005552D7" w:rsidRDefault="00E452DD" w:rsidP="00E452DD">
            <w:pPr>
              <w:jc w:val="center"/>
              <w:rPr>
                <w:sz w:val="22"/>
                <w:szCs w:val="22"/>
                <w:lang w:val="en-GB"/>
              </w:rPr>
            </w:pPr>
          </w:p>
        </w:tc>
        <w:tc>
          <w:tcPr>
            <w:tcW w:w="2260" w:type="dxa"/>
            <w:vAlign w:val="center"/>
          </w:tcPr>
          <w:p w14:paraId="3D7B754B" w14:textId="77777777" w:rsidR="00E452DD" w:rsidRPr="005552D7" w:rsidRDefault="00E452DD" w:rsidP="00E452DD">
            <w:pPr>
              <w:jc w:val="center"/>
              <w:rPr>
                <w:sz w:val="22"/>
                <w:szCs w:val="22"/>
                <w:lang w:val="en-GB"/>
              </w:rPr>
            </w:pPr>
            <w:r w:rsidRPr="005552D7">
              <w:rPr>
                <w:sz w:val="22"/>
                <w:szCs w:val="22"/>
                <w:lang w:val="en-GB"/>
              </w:rPr>
              <w:t xml:space="preserve">(10) Disconnect patient from circuit </w:t>
            </w:r>
          </w:p>
          <w:p w14:paraId="444FA31A" w14:textId="77777777" w:rsidR="00E452DD" w:rsidRPr="005552D7" w:rsidRDefault="00E452DD" w:rsidP="00E452DD">
            <w:pPr>
              <w:jc w:val="center"/>
              <w:rPr>
                <w:sz w:val="22"/>
                <w:szCs w:val="22"/>
                <w:lang w:val="en-GB"/>
              </w:rPr>
            </w:pPr>
          </w:p>
          <w:p w14:paraId="3E30E2A7" w14:textId="77777777" w:rsidR="00E452DD" w:rsidRPr="005552D7" w:rsidRDefault="00E452DD" w:rsidP="00E452DD">
            <w:pPr>
              <w:jc w:val="center"/>
              <w:rPr>
                <w:sz w:val="22"/>
                <w:szCs w:val="22"/>
                <w:lang w:val="en-GB"/>
              </w:rPr>
            </w:pPr>
            <w:r w:rsidRPr="005552D7">
              <w:rPr>
                <w:sz w:val="22"/>
                <w:szCs w:val="22"/>
                <w:lang w:val="en-GB"/>
              </w:rPr>
              <w:t>(11) Give iv epinephrine</w:t>
            </w:r>
          </w:p>
          <w:p w14:paraId="74740212" w14:textId="77777777" w:rsidR="00E452DD" w:rsidRPr="005552D7" w:rsidRDefault="00E452DD" w:rsidP="00E452DD">
            <w:pPr>
              <w:jc w:val="center"/>
              <w:rPr>
                <w:sz w:val="22"/>
                <w:szCs w:val="22"/>
                <w:lang w:val="en-GB"/>
              </w:rPr>
            </w:pPr>
          </w:p>
        </w:tc>
      </w:tr>
      <w:tr w:rsidR="00E452DD" w:rsidRPr="005552D7" w14:paraId="6F5A2F17" w14:textId="77777777" w:rsidTr="00E452DD">
        <w:tc>
          <w:tcPr>
            <w:tcW w:w="1203" w:type="dxa"/>
            <w:vAlign w:val="center"/>
          </w:tcPr>
          <w:p w14:paraId="579BFDFA" w14:textId="77777777" w:rsidR="00E452DD" w:rsidRPr="005552D7" w:rsidRDefault="00E452DD" w:rsidP="00E452DD">
            <w:pPr>
              <w:jc w:val="both"/>
              <w:rPr>
                <w:sz w:val="22"/>
                <w:szCs w:val="22"/>
                <w:lang w:val="en-GB"/>
              </w:rPr>
            </w:pPr>
            <w:r w:rsidRPr="005552D7">
              <w:rPr>
                <w:sz w:val="22"/>
                <w:szCs w:val="22"/>
                <w:lang w:val="en-GB"/>
              </w:rPr>
              <w:t>7</w:t>
            </w:r>
          </w:p>
        </w:tc>
        <w:tc>
          <w:tcPr>
            <w:tcW w:w="3470" w:type="dxa"/>
            <w:vAlign w:val="center"/>
          </w:tcPr>
          <w:p w14:paraId="166B347E" w14:textId="77777777" w:rsidR="00E452DD" w:rsidRPr="005552D7" w:rsidRDefault="00E452DD" w:rsidP="00E452DD">
            <w:pPr>
              <w:jc w:val="both"/>
              <w:rPr>
                <w:sz w:val="22"/>
                <w:szCs w:val="22"/>
                <w:lang w:val="en-GB"/>
              </w:rPr>
            </w:pPr>
            <w:r w:rsidRPr="005552D7">
              <w:rPr>
                <w:sz w:val="22"/>
                <w:szCs w:val="22"/>
                <w:lang w:val="en-GB"/>
              </w:rPr>
              <w:t xml:space="preserve">Pulse: </w:t>
            </w:r>
            <w:r w:rsidRPr="005552D7">
              <w:rPr>
                <w:rFonts w:eastAsia="Symbol"/>
                <w:sz w:val="22"/>
                <w:szCs w:val="22"/>
                <w:lang w:val="en-GB"/>
              </w:rPr>
              <w:t></w:t>
            </w:r>
            <w:r w:rsidRPr="005552D7">
              <w:rPr>
                <w:sz w:val="22"/>
                <w:szCs w:val="22"/>
                <w:lang w:val="en-GB"/>
              </w:rPr>
              <w:t xml:space="preserve"> 43/min</w:t>
            </w:r>
          </w:p>
          <w:p w14:paraId="29C982FE" w14:textId="77777777" w:rsidR="00E452DD" w:rsidRPr="005552D7" w:rsidRDefault="00E452DD" w:rsidP="00E452DD">
            <w:pPr>
              <w:jc w:val="both"/>
              <w:rPr>
                <w:sz w:val="22"/>
                <w:szCs w:val="22"/>
                <w:lang w:val="en-GB"/>
              </w:rPr>
            </w:pPr>
            <w:r w:rsidRPr="005552D7">
              <w:rPr>
                <w:sz w:val="22"/>
                <w:szCs w:val="22"/>
                <w:lang w:val="en-GB"/>
              </w:rPr>
              <w:t xml:space="preserve">Mean blood pressure: </w:t>
            </w:r>
            <w:r w:rsidRPr="005552D7">
              <w:rPr>
                <w:rFonts w:eastAsia="Symbol"/>
                <w:sz w:val="22"/>
                <w:szCs w:val="22"/>
                <w:lang w:val="en-GB"/>
              </w:rPr>
              <w:t></w:t>
            </w:r>
            <w:r w:rsidRPr="005552D7">
              <w:rPr>
                <w:sz w:val="22"/>
                <w:szCs w:val="22"/>
                <w:lang w:val="en-GB"/>
              </w:rPr>
              <w:t xml:space="preserve"> 25mmHg</w:t>
            </w:r>
          </w:p>
          <w:p w14:paraId="32B30D1C" w14:textId="77777777" w:rsidR="00E452DD" w:rsidRPr="005552D7" w:rsidRDefault="00E452DD" w:rsidP="00E452DD">
            <w:pPr>
              <w:jc w:val="both"/>
              <w:rPr>
                <w:sz w:val="22"/>
                <w:szCs w:val="22"/>
                <w:lang w:val="en-GB"/>
              </w:rPr>
            </w:pPr>
          </w:p>
          <w:p w14:paraId="1A0AC5EA" w14:textId="77777777" w:rsidR="00E452DD" w:rsidRPr="005552D7" w:rsidRDefault="00E452DD" w:rsidP="00E452DD">
            <w:pPr>
              <w:jc w:val="both"/>
              <w:rPr>
                <w:sz w:val="22"/>
                <w:szCs w:val="22"/>
                <w:lang w:val="en-GB"/>
              </w:rPr>
            </w:pPr>
            <w:r w:rsidRPr="005552D7">
              <w:rPr>
                <w:sz w:val="22"/>
                <w:szCs w:val="22"/>
                <w:lang w:val="en-GB"/>
              </w:rPr>
              <w:t>SpO2: 63%</w:t>
            </w:r>
          </w:p>
        </w:tc>
        <w:tc>
          <w:tcPr>
            <w:tcW w:w="2114" w:type="dxa"/>
            <w:vAlign w:val="center"/>
          </w:tcPr>
          <w:p w14:paraId="2A575436" w14:textId="77777777" w:rsidR="00E452DD" w:rsidRPr="005552D7" w:rsidRDefault="00E452DD" w:rsidP="00E452DD">
            <w:pPr>
              <w:jc w:val="center"/>
              <w:rPr>
                <w:sz w:val="22"/>
                <w:szCs w:val="22"/>
                <w:lang w:val="en-GB"/>
              </w:rPr>
            </w:pPr>
          </w:p>
        </w:tc>
        <w:tc>
          <w:tcPr>
            <w:tcW w:w="2260" w:type="dxa"/>
            <w:vAlign w:val="center"/>
          </w:tcPr>
          <w:p w14:paraId="734669EA" w14:textId="77777777" w:rsidR="00E452DD" w:rsidRPr="005552D7" w:rsidRDefault="00E452DD" w:rsidP="00E452DD">
            <w:pPr>
              <w:jc w:val="center"/>
              <w:rPr>
                <w:sz w:val="22"/>
                <w:szCs w:val="22"/>
                <w:lang w:val="en-GB"/>
              </w:rPr>
            </w:pPr>
          </w:p>
        </w:tc>
      </w:tr>
      <w:tr w:rsidR="00E452DD" w:rsidRPr="005552D7" w14:paraId="67D77D5D" w14:textId="77777777" w:rsidTr="00E452DD">
        <w:tc>
          <w:tcPr>
            <w:tcW w:w="1203" w:type="dxa"/>
            <w:vAlign w:val="center"/>
          </w:tcPr>
          <w:p w14:paraId="71CD7393" w14:textId="77777777" w:rsidR="00E452DD" w:rsidRPr="005552D7" w:rsidRDefault="00E452DD" w:rsidP="00E452DD">
            <w:pPr>
              <w:jc w:val="both"/>
              <w:rPr>
                <w:sz w:val="22"/>
                <w:szCs w:val="22"/>
                <w:lang w:val="en-GB"/>
              </w:rPr>
            </w:pPr>
            <w:r w:rsidRPr="005552D7">
              <w:rPr>
                <w:sz w:val="22"/>
                <w:szCs w:val="22"/>
                <w:lang w:val="en-GB"/>
              </w:rPr>
              <w:t>8</w:t>
            </w:r>
          </w:p>
        </w:tc>
        <w:tc>
          <w:tcPr>
            <w:tcW w:w="3470" w:type="dxa"/>
            <w:vAlign w:val="center"/>
          </w:tcPr>
          <w:p w14:paraId="71D7AFBB" w14:textId="77777777" w:rsidR="00E452DD" w:rsidRPr="005552D7" w:rsidRDefault="00E452DD" w:rsidP="00E452DD">
            <w:pPr>
              <w:jc w:val="both"/>
              <w:rPr>
                <w:sz w:val="22"/>
                <w:szCs w:val="22"/>
                <w:lang w:val="en-GB"/>
              </w:rPr>
            </w:pPr>
            <w:r w:rsidRPr="005552D7">
              <w:rPr>
                <w:sz w:val="22"/>
                <w:szCs w:val="22"/>
                <w:lang w:val="en-GB"/>
              </w:rPr>
              <w:t xml:space="preserve">Pulse: </w:t>
            </w:r>
            <w:proofErr w:type="spellStart"/>
            <w:r w:rsidRPr="005552D7">
              <w:rPr>
                <w:sz w:val="22"/>
                <w:szCs w:val="22"/>
                <w:lang w:val="en-GB"/>
              </w:rPr>
              <w:t>Asystole</w:t>
            </w:r>
            <w:proofErr w:type="spellEnd"/>
          </w:p>
          <w:p w14:paraId="7A7D9756" w14:textId="77777777" w:rsidR="00E452DD" w:rsidRPr="005552D7" w:rsidRDefault="00E452DD" w:rsidP="00E452DD">
            <w:pPr>
              <w:jc w:val="both"/>
              <w:rPr>
                <w:sz w:val="22"/>
                <w:szCs w:val="22"/>
                <w:lang w:val="en-GB"/>
              </w:rPr>
            </w:pPr>
            <w:r w:rsidRPr="005552D7">
              <w:rPr>
                <w:sz w:val="22"/>
                <w:szCs w:val="22"/>
                <w:lang w:val="en-GB"/>
              </w:rPr>
              <w:t xml:space="preserve">Blood pressure mean: </w:t>
            </w:r>
            <w:r w:rsidRPr="005552D7">
              <w:rPr>
                <w:rFonts w:eastAsia="Symbol"/>
                <w:sz w:val="22"/>
                <w:szCs w:val="22"/>
                <w:lang w:val="en-GB"/>
              </w:rPr>
              <w:t></w:t>
            </w:r>
            <w:r w:rsidRPr="005552D7">
              <w:rPr>
                <w:sz w:val="22"/>
                <w:szCs w:val="22"/>
                <w:lang w:val="en-GB"/>
              </w:rPr>
              <w:t xml:space="preserve"> 0 mmHg</w:t>
            </w:r>
          </w:p>
          <w:p w14:paraId="3F23A891" w14:textId="77777777" w:rsidR="00E452DD" w:rsidRPr="005552D7" w:rsidRDefault="00E452DD" w:rsidP="00E452DD">
            <w:pPr>
              <w:jc w:val="both"/>
              <w:rPr>
                <w:sz w:val="22"/>
                <w:szCs w:val="22"/>
                <w:lang w:val="en-GB"/>
              </w:rPr>
            </w:pPr>
          </w:p>
          <w:p w14:paraId="560692EC" w14:textId="77777777" w:rsidR="00E452DD" w:rsidRPr="005552D7" w:rsidRDefault="00E452DD" w:rsidP="00E452DD">
            <w:pPr>
              <w:jc w:val="both"/>
              <w:rPr>
                <w:sz w:val="22"/>
                <w:szCs w:val="22"/>
                <w:lang w:val="en-GB"/>
              </w:rPr>
            </w:pPr>
            <w:r w:rsidRPr="005552D7">
              <w:rPr>
                <w:sz w:val="22"/>
                <w:szCs w:val="22"/>
                <w:lang w:val="en-GB"/>
              </w:rPr>
              <w:t>SpO2: 63%</w:t>
            </w:r>
          </w:p>
        </w:tc>
        <w:tc>
          <w:tcPr>
            <w:tcW w:w="2114" w:type="dxa"/>
            <w:vAlign w:val="center"/>
          </w:tcPr>
          <w:p w14:paraId="553F562D" w14:textId="77777777" w:rsidR="00E452DD" w:rsidRPr="005552D7" w:rsidRDefault="00E452DD" w:rsidP="00E452DD">
            <w:pPr>
              <w:jc w:val="center"/>
              <w:rPr>
                <w:sz w:val="22"/>
                <w:szCs w:val="22"/>
                <w:lang w:val="en-GB"/>
              </w:rPr>
            </w:pPr>
          </w:p>
        </w:tc>
        <w:tc>
          <w:tcPr>
            <w:tcW w:w="2260" w:type="dxa"/>
            <w:vAlign w:val="center"/>
          </w:tcPr>
          <w:p w14:paraId="79D9F282" w14:textId="77777777" w:rsidR="00E452DD" w:rsidRPr="005552D7" w:rsidRDefault="00E452DD" w:rsidP="00E452DD">
            <w:pPr>
              <w:jc w:val="center"/>
              <w:rPr>
                <w:bCs/>
                <w:sz w:val="22"/>
                <w:szCs w:val="22"/>
                <w:lang w:val="en-GB"/>
              </w:rPr>
            </w:pPr>
            <w:r w:rsidRPr="005552D7">
              <w:rPr>
                <w:bCs/>
                <w:sz w:val="22"/>
                <w:szCs w:val="22"/>
                <w:lang w:val="en-GB"/>
              </w:rPr>
              <w:t>(12) Begin chest compressions</w:t>
            </w:r>
          </w:p>
          <w:p w14:paraId="3939503A" w14:textId="77777777" w:rsidR="00E452DD" w:rsidRPr="005552D7" w:rsidRDefault="00E452DD" w:rsidP="00E452DD">
            <w:pPr>
              <w:jc w:val="center"/>
              <w:rPr>
                <w:bCs/>
                <w:sz w:val="22"/>
                <w:szCs w:val="22"/>
                <w:lang w:val="en-GB"/>
              </w:rPr>
            </w:pPr>
          </w:p>
          <w:p w14:paraId="66C7833B" w14:textId="77777777" w:rsidR="00E452DD" w:rsidRPr="005552D7" w:rsidRDefault="00E452DD" w:rsidP="00E452DD">
            <w:pPr>
              <w:jc w:val="center"/>
              <w:rPr>
                <w:sz w:val="22"/>
                <w:szCs w:val="22"/>
                <w:lang w:val="en-GB"/>
              </w:rPr>
            </w:pPr>
            <w:r w:rsidRPr="005552D7">
              <w:rPr>
                <w:bCs/>
                <w:sz w:val="22"/>
                <w:szCs w:val="22"/>
                <w:lang w:val="en-GB"/>
              </w:rPr>
              <w:t>(13) Give iv epinephrine 1mg</w:t>
            </w:r>
          </w:p>
          <w:p w14:paraId="0F025730" w14:textId="77777777" w:rsidR="00E452DD" w:rsidRPr="005552D7" w:rsidRDefault="00E452DD" w:rsidP="00E452DD">
            <w:pPr>
              <w:jc w:val="center"/>
              <w:rPr>
                <w:sz w:val="22"/>
                <w:szCs w:val="22"/>
                <w:lang w:val="en-GB"/>
              </w:rPr>
            </w:pPr>
          </w:p>
        </w:tc>
      </w:tr>
      <w:tr w:rsidR="00E452DD" w:rsidRPr="005552D7" w14:paraId="22860169" w14:textId="77777777" w:rsidTr="00E452DD">
        <w:tc>
          <w:tcPr>
            <w:tcW w:w="1203" w:type="dxa"/>
            <w:vAlign w:val="center"/>
          </w:tcPr>
          <w:p w14:paraId="50F14A13" w14:textId="77777777" w:rsidR="00E452DD" w:rsidRPr="005552D7" w:rsidRDefault="00E452DD" w:rsidP="00E452DD">
            <w:pPr>
              <w:jc w:val="both"/>
              <w:rPr>
                <w:sz w:val="22"/>
                <w:szCs w:val="22"/>
                <w:lang w:val="en-GB"/>
              </w:rPr>
            </w:pPr>
            <w:r w:rsidRPr="005552D7">
              <w:rPr>
                <w:sz w:val="22"/>
                <w:szCs w:val="22"/>
                <w:lang w:val="en-GB"/>
              </w:rPr>
              <w:t>9</w:t>
            </w:r>
          </w:p>
        </w:tc>
        <w:tc>
          <w:tcPr>
            <w:tcW w:w="3470" w:type="dxa"/>
            <w:vAlign w:val="center"/>
          </w:tcPr>
          <w:p w14:paraId="53B3AD51" w14:textId="77777777" w:rsidR="00E452DD" w:rsidRPr="005552D7" w:rsidRDefault="00E452DD" w:rsidP="00E452DD">
            <w:pPr>
              <w:jc w:val="both"/>
              <w:rPr>
                <w:sz w:val="22"/>
                <w:szCs w:val="22"/>
                <w:lang w:val="en-GB"/>
              </w:rPr>
            </w:pPr>
            <w:r w:rsidRPr="005552D7">
              <w:rPr>
                <w:sz w:val="22"/>
                <w:szCs w:val="22"/>
                <w:lang w:val="en-GB"/>
              </w:rPr>
              <w:t>Pulse: 70</w:t>
            </w:r>
          </w:p>
          <w:p w14:paraId="2F0CE447" w14:textId="77777777" w:rsidR="00E452DD" w:rsidRPr="005552D7" w:rsidRDefault="00E452DD" w:rsidP="00E452DD">
            <w:pPr>
              <w:jc w:val="both"/>
              <w:rPr>
                <w:sz w:val="22"/>
                <w:szCs w:val="22"/>
                <w:lang w:val="en-GB"/>
              </w:rPr>
            </w:pPr>
            <w:r w:rsidRPr="005552D7">
              <w:rPr>
                <w:sz w:val="22"/>
                <w:szCs w:val="22"/>
                <w:lang w:val="en-GB"/>
              </w:rPr>
              <w:t>Mean blood pressure: 60 mmHg</w:t>
            </w:r>
          </w:p>
          <w:p w14:paraId="1C9E4832" w14:textId="77777777" w:rsidR="00E452DD" w:rsidRPr="005552D7" w:rsidRDefault="00E452DD" w:rsidP="00E452DD">
            <w:pPr>
              <w:jc w:val="both"/>
              <w:rPr>
                <w:sz w:val="22"/>
                <w:szCs w:val="22"/>
                <w:lang w:val="en-GB"/>
              </w:rPr>
            </w:pPr>
          </w:p>
          <w:p w14:paraId="7F4455D1" w14:textId="77777777" w:rsidR="00E452DD" w:rsidRPr="005552D7" w:rsidRDefault="00E452DD" w:rsidP="00E452DD">
            <w:pPr>
              <w:jc w:val="both"/>
              <w:rPr>
                <w:sz w:val="22"/>
                <w:szCs w:val="22"/>
                <w:lang w:val="en-GB"/>
              </w:rPr>
            </w:pPr>
            <w:r w:rsidRPr="005552D7">
              <w:rPr>
                <w:sz w:val="22"/>
                <w:szCs w:val="22"/>
                <w:lang w:val="en-GB"/>
              </w:rPr>
              <w:t>SpO2: 93%</w:t>
            </w:r>
          </w:p>
        </w:tc>
        <w:tc>
          <w:tcPr>
            <w:tcW w:w="2114" w:type="dxa"/>
            <w:vAlign w:val="center"/>
          </w:tcPr>
          <w:p w14:paraId="7B9D20D8" w14:textId="77777777" w:rsidR="00E452DD" w:rsidRPr="005552D7" w:rsidRDefault="00E452DD" w:rsidP="00E452DD">
            <w:pPr>
              <w:jc w:val="center"/>
              <w:rPr>
                <w:sz w:val="22"/>
                <w:szCs w:val="22"/>
                <w:lang w:val="en-GB"/>
              </w:rPr>
            </w:pPr>
            <w:r w:rsidRPr="005552D7">
              <w:rPr>
                <w:sz w:val="22"/>
                <w:szCs w:val="22"/>
                <w:lang w:val="en-GB"/>
              </w:rPr>
              <w:t>Return of spontaneous circulation</w:t>
            </w:r>
          </w:p>
        </w:tc>
        <w:tc>
          <w:tcPr>
            <w:tcW w:w="2260" w:type="dxa"/>
            <w:vAlign w:val="center"/>
          </w:tcPr>
          <w:p w14:paraId="5601EA4A" w14:textId="77777777" w:rsidR="00E452DD" w:rsidRPr="005552D7" w:rsidRDefault="00E452DD" w:rsidP="00E452DD">
            <w:pPr>
              <w:jc w:val="center"/>
              <w:rPr>
                <w:sz w:val="22"/>
                <w:szCs w:val="22"/>
                <w:lang w:val="en-GB"/>
              </w:rPr>
            </w:pPr>
          </w:p>
        </w:tc>
      </w:tr>
      <w:tr w:rsidR="00E452DD" w:rsidRPr="005552D7" w14:paraId="12A6BFF1" w14:textId="77777777" w:rsidTr="00E452DD">
        <w:tc>
          <w:tcPr>
            <w:tcW w:w="1203" w:type="dxa"/>
            <w:vAlign w:val="center"/>
          </w:tcPr>
          <w:p w14:paraId="09F0DB89" w14:textId="77777777" w:rsidR="00E452DD" w:rsidRPr="005552D7" w:rsidRDefault="00E452DD" w:rsidP="00E452DD">
            <w:pPr>
              <w:jc w:val="both"/>
              <w:rPr>
                <w:sz w:val="22"/>
                <w:szCs w:val="22"/>
                <w:lang w:val="en-GB"/>
              </w:rPr>
            </w:pPr>
            <w:r w:rsidRPr="005552D7">
              <w:rPr>
                <w:sz w:val="22"/>
                <w:szCs w:val="22"/>
                <w:lang w:val="en-GB"/>
              </w:rPr>
              <w:t>10 End</w:t>
            </w:r>
          </w:p>
        </w:tc>
        <w:tc>
          <w:tcPr>
            <w:tcW w:w="3470" w:type="dxa"/>
            <w:vAlign w:val="center"/>
          </w:tcPr>
          <w:p w14:paraId="7822C7B2" w14:textId="77777777" w:rsidR="00E452DD" w:rsidRPr="005552D7" w:rsidRDefault="00E452DD" w:rsidP="00E452DD">
            <w:pPr>
              <w:jc w:val="both"/>
              <w:rPr>
                <w:sz w:val="22"/>
                <w:szCs w:val="22"/>
                <w:lang w:val="en-GB"/>
              </w:rPr>
            </w:pPr>
          </w:p>
        </w:tc>
        <w:tc>
          <w:tcPr>
            <w:tcW w:w="2114" w:type="dxa"/>
            <w:vAlign w:val="center"/>
          </w:tcPr>
          <w:p w14:paraId="6953E8F4" w14:textId="77777777" w:rsidR="00E452DD" w:rsidRPr="005552D7" w:rsidRDefault="00E452DD" w:rsidP="00E452DD">
            <w:pPr>
              <w:jc w:val="center"/>
              <w:rPr>
                <w:sz w:val="22"/>
                <w:szCs w:val="22"/>
                <w:lang w:val="en-GB"/>
              </w:rPr>
            </w:pPr>
          </w:p>
        </w:tc>
        <w:tc>
          <w:tcPr>
            <w:tcW w:w="2260" w:type="dxa"/>
            <w:vAlign w:val="center"/>
          </w:tcPr>
          <w:p w14:paraId="531CCB0E" w14:textId="77777777" w:rsidR="00E452DD" w:rsidRPr="005552D7" w:rsidRDefault="00E452DD" w:rsidP="00E452DD">
            <w:pPr>
              <w:jc w:val="center"/>
              <w:rPr>
                <w:sz w:val="22"/>
                <w:szCs w:val="22"/>
                <w:lang w:val="en-GB"/>
              </w:rPr>
            </w:pPr>
          </w:p>
        </w:tc>
      </w:tr>
    </w:tbl>
    <w:p w14:paraId="5139EF0A" w14:textId="441CDAB2" w:rsidR="006A574B" w:rsidRPr="005552D7" w:rsidRDefault="006A574B" w:rsidP="006A574B">
      <w:pPr>
        <w:pStyle w:val="berschrift1"/>
        <w:rPr>
          <w:sz w:val="22"/>
          <w:szCs w:val="22"/>
          <w:lang w:val="en-GB"/>
        </w:rPr>
      </w:pPr>
      <w:r w:rsidRPr="005552D7">
        <w:rPr>
          <w:sz w:val="22"/>
          <w:szCs w:val="22"/>
          <w:lang w:val="en-GB"/>
        </w:rPr>
        <w:t>Table 2: Vital Sign Simulation: Scenario 1 – Bronchospasm.</w:t>
      </w:r>
    </w:p>
    <w:tbl>
      <w:tblPr>
        <w:tblStyle w:val="Tabellenraster1"/>
        <w:tblpPr w:leftFromText="180" w:rightFromText="180" w:vertAnchor="text" w:horzAnchor="margin" w:tblpXSpec="center" w:tblpY="62"/>
        <w:tblW w:w="0" w:type="auto"/>
        <w:tblLook w:val="04A0" w:firstRow="1" w:lastRow="0" w:firstColumn="1" w:lastColumn="0" w:noHBand="0" w:noVBand="1"/>
      </w:tblPr>
      <w:tblGrid>
        <w:gridCol w:w="926"/>
        <w:gridCol w:w="692"/>
        <w:gridCol w:w="855"/>
        <w:gridCol w:w="795"/>
        <w:gridCol w:w="558"/>
        <w:gridCol w:w="573"/>
        <w:gridCol w:w="475"/>
        <w:gridCol w:w="608"/>
        <w:gridCol w:w="1039"/>
        <w:gridCol w:w="450"/>
        <w:gridCol w:w="608"/>
        <w:gridCol w:w="846"/>
        <w:gridCol w:w="818"/>
      </w:tblGrid>
      <w:tr w:rsidR="006A574B" w:rsidRPr="005552D7" w14:paraId="2BF61C3D" w14:textId="77777777" w:rsidTr="006A574B">
        <w:tc>
          <w:tcPr>
            <w:tcW w:w="0" w:type="auto"/>
            <w:shd w:val="clear" w:color="auto" w:fill="F2F2F2" w:themeFill="background1" w:themeFillShade="F2"/>
            <w:vAlign w:val="center"/>
          </w:tcPr>
          <w:p w14:paraId="0F1F86D2" w14:textId="77777777" w:rsidR="006A574B" w:rsidRPr="005552D7" w:rsidRDefault="006A574B" w:rsidP="006A574B">
            <w:pPr>
              <w:contextualSpacing/>
              <w:jc w:val="center"/>
              <w:rPr>
                <w:rFonts w:eastAsiaTheme="minorHAnsi"/>
                <w:sz w:val="15"/>
                <w:szCs w:val="15"/>
                <w:lang w:val="en-GB"/>
              </w:rPr>
            </w:pPr>
          </w:p>
        </w:tc>
        <w:tc>
          <w:tcPr>
            <w:tcW w:w="0" w:type="auto"/>
            <w:shd w:val="clear" w:color="auto" w:fill="F2F2F2" w:themeFill="background1" w:themeFillShade="F2"/>
            <w:vAlign w:val="center"/>
          </w:tcPr>
          <w:p w14:paraId="4783E634"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Heart rate (min-1)</w:t>
            </w:r>
          </w:p>
        </w:tc>
        <w:tc>
          <w:tcPr>
            <w:tcW w:w="0" w:type="auto"/>
            <w:shd w:val="clear" w:color="auto" w:fill="F2F2F2" w:themeFill="background1" w:themeFillShade="F2"/>
            <w:vAlign w:val="center"/>
          </w:tcPr>
          <w:p w14:paraId="2A233069" w14:textId="77777777" w:rsidR="006A574B" w:rsidRPr="005552D7" w:rsidRDefault="006A574B" w:rsidP="006A574B">
            <w:pPr>
              <w:spacing w:before="100" w:beforeAutospacing="1" w:after="100" w:afterAutospacing="1"/>
              <w:contextualSpacing/>
              <w:jc w:val="center"/>
              <w:rPr>
                <w:rFonts w:eastAsiaTheme="minorHAnsi"/>
                <w:sz w:val="15"/>
                <w:szCs w:val="15"/>
                <w:lang w:val="en-GB"/>
              </w:rPr>
            </w:pPr>
            <w:r w:rsidRPr="005552D7">
              <w:rPr>
                <w:rFonts w:eastAsiaTheme="minorHAnsi"/>
                <w:sz w:val="15"/>
                <w:szCs w:val="15"/>
                <w:lang w:val="en-GB"/>
              </w:rPr>
              <w:t>MAP (mmHg)</w:t>
            </w:r>
          </w:p>
          <w:p w14:paraId="2304E59E" w14:textId="77777777" w:rsidR="006A574B" w:rsidRPr="005552D7" w:rsidRDefault="006A574B" w:rsidP="006A574B">
            <w:pPr>
              <w:spacing w:before="100" w:beforeAutospacing="1" w:after="100" w:afterAutospacing="1"/>
              <w:contextualSpacing/>
              <w:jc w:val="center"/>
              <w:rPr>
                <w:rFonts w:eastAsiaTheme="minorHAnsi"/>
                <w:sz w:val="15"/>
                <w:szCs w:val="15"/>
                <w:lang w:val="en-GB" w:eastAsia="en-US"/>
              </w:rPr>
            </w:pPr>
            <w:proofErr w:type="spellStart"/>
            <w:r w:rsidRPr="005552D7">
              <w:rPr>
                <w:rFonts w:eastAsiaTheme="minorHAnsi"/>
                <w:sz w:val="15"/>
                <w:szCs w:val="15"/>
                <w:lang w:val="en-GB"/>
              </w:rPr>
              <w:t>Psys</w:t>
            </w:r>
            <w:proofErr w:type="spellEnd"/>
            <w:r w:rsidRPr="005552D7">
              <w:rPr>
                <w:rFonts w:eastAsiaTheme="minorHAnsi"/>
                <w:sz w:val="15"/>
                <w:szCs w:val="15"/>
                <w:lang w:val="en-GB"/>
              </w:rPr>
              <w:t>/</w:t>
            </w:r>
            <w:proofErr w:type="spellStart"/>
            <w:r w:rsidRPr="005552D7">
              <w:rPr>
                <w:rFonts w:eastAsiaTheme="minorHAnsi"/>
                <w:sz w:val="15"/>
                <w:szCs w:val="15"/>
                <w:lang w:val="en-GB"/>
              </w:rPr>
              <w:t>Pdia</w:t>
            </w:r>
            <w:proofErr w:type="spellEnd"/>
          </w:p>
        </w:tc>
        <w:tc>
          <w:tcPr>
            <w:tcW w:w="0" w:type="auto"/>
            <w:shd w:val="clear" w:color="auto" w:fill="F2F2F2" w:themeFill="background1" w:themeFillShade="F2"/>
            <w:vAlign w:val="center"/>
          </w:tcPr>
          <w:p w14:paraId="0DE99E17"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CVP (mmHg)</w:t>
            </w:r>
          </w:p>
        </w:tc>
        <w:tc>
          <w:tcPr>
            <w:tcW w:w="0" w:type="auto"/>
            <w:shd w:val="clear" w:color="auto" w:fill="F2F2F2" w:themeFill="background1" w:themeFillShade="F2"/>
            <w:vAlign w:val="center"/>
          </w:tcPr>
          <w:p w14:paraId="56629AF7"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SpO2</w:t>
            </w:r>
          </w:p>
          <w:p w14:paraId="1FDFE1EE"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w:t>
            </w:r>
          </w:p>
        </w:tc>
        <w:tc>
          <w:tcPr>
            <w:tcW w:w="0" w:type="auto"/>
            <w:shd w:val="clear" w:color="auto" w:fill="F2F2F2" w:themeFill="background1" w:themeFillShade="F2"/>
            <w:vAlign w:val="center"/>
          </w:tcPr>
          <w:p w14:paraId="6AEB2606" w14:textId="77777777" w:rsidR="006A574B" w:rsidRPr="005552D7" w:rsidRDefault="006A574B" w:rsidP="006A574B">
            <w:pPr>
              <w:contextualSpacing/>
              <w:jc w:val="center"/>
              <w:rPr>
                <w:rFonts w:eastAsiaTheme="minorHAnsi"/>
                <w:sz w:val="15"/>
                <w:szCs w:val="15"/>
                <w:lang w:val="en-GB"/>
              </w:rPr>
            </w:pPr>
            <w:proofErr w:type="spellStart"/>
            <w:r w:rsidRPr="005552D7">
              <w:rPr>
                <w:rFonts w:eastAsiaTheme="minorHAnsi"/>
                <w:sz w:val="15"/>
                <w:szCs w:val="15"/>
                <w:lang w:val="en-GB"/>
              </w:rPr>
              <w:t>Af</w:t>
            </w:r>
            <w:proofErr w:type="spellEnd"/>
          </w:p>
          <w:p w14:paraId="5A1EA7B8"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w:t>
            </w:r>
            <w:proofErr w:type="gramStart"/>
            <w:r w:rsidRPr="005552D7">
              <w:rPr>
                <w:rFonts w:eastAsiaTheme="minorHAnsi"/>
                <w:sz w:val="15"/>
                <w:szCs w:val="15"/>
                <w:lang w:val="en-GB"/>
              </w:rPr>
              <w:t>min</w:t>
            </w:r>
            <w:proofErr w:type="gramEnd"/>
            <w:r w:rsidRPr="005552D7">
              <w:rPr>
                <w:rFonts w:eastAsiaTheme="minorHAnsi"/>
                <w:sz w:val="15"/>
                <w:szCs w:val="15"/>
                <w:lang w:val="en-GB"/>
              </w:rPr>
              <w:t>-1)</w:t>
            </w:r>
          </w:p>
        </w:tc>
        <w:tc>
          <w:tcPr>
            <w:tcW w:w="0" w:type="auto"/>
            <w:shd w:val="clear" w:color="auto" w:fill="F2F2F2" w:themeFill="background1" w:themeFillShade="F2"/>
            <w:vAlign w:val="center"/>
          </w:tcPr>
          <w:p w14:paraId="65151B47"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TV</w:t>
            </w:r>
          </w:p>
          <w:p w14:paraId="75C46009"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w:t>
            </w:r>
            <w:proofErr w:type="gramStart"/>
            <w:r w:rsidRPr="005552D7">
              <w:rPr>
                <w:rFonts w:eastAsiaTheme="minorHAnsi"/>
                <w:sz w:val="15"/>
                <w:szCs w:val="15"/>
                <w:lang w:val="en-GB"/>
              </w:rPr>
              <w:t>ml</w:t>
            </w:r>
            <w:proofErr w:type="gramEnd"/>
            <w:r w:rsidRPr="005552D7">
              <w:rPr>
                <w:rFonts w:eastAsiaTheme="minorHAnsi"/>
                <w:sz w:val="15"/>
                <w:szCs w:val="15"/>
                <w:lang w:val="en-GB"/>
              </w:rPr>
              <w:t>)</w:t>
            </w:r>
          </w:p>
        </w:tc>
        <w:tc>
          <w:tcPr>
            <w:tcW w:w="0" w:type="auto"/>
            <w:shd w:val="clear" w:color="auto" w:fill="F2F2F2" w:themeFill="background1" w:themeFillShade="F2"/>
            <w:vAlign w:val="center"/>
          </w:tcPr>
          <w:p w14:paraId="09A53308" w14:textId="77777777" w:rsidR="006A574B" w:rsidRPr="005552D7" w:rsidRDefault="006A574B" w:rsidP="006A574B">
            <w:pPr>
              <w:contextualSpacing/>
              <w:jc w:val="center"/>
              <w:rPr>
                <w:rFonts w:eastAsiaTheme="minorHAnsi"/>
                <w:sz w:val="15"/>
                <w:szCs w:val="15"/>
                <w:lang w:val="en-GB"/>
              </w:rPr>
            </w:pPr>
            <w:proofErr w:type="gramStart"/>
            <w:r w:rsidRPr="005552D7">
              <w:rPr>
                <w:rFonts w:eastAsiaTheme="minorHAnsi"/>
                <w:sz w:val="15"/>
                <w:szCs w:val="15"/>
                <w:lang w:val="en-GB"/>
              </w:rPr>
              <w:t>etCO2</w:t>
            </w:r>
            <w:proofErr w:type="gramEnd"/>
          </w:p>
          <w:p w14:paraId="21A373D4"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w:t>
            </w:r>
            <w:proofErr w:type="spellStart"/>
            <w:proofErr w:type="gramStart"/>
            <w:r w:rsidRPr="005552D7">
              <w:rPr>
                <w:rFonts w:eastAsiaTheme="minorHAnsi"/>
                <w:sz w:val="15"/>
                <w:szCs w:val="15"/>
                <w:lang w:val="en-GB"/>
              </w:rPr>
              <w:t>kPa</w:t>
            </w:r>
            <w:proofErr w:type="spellEnd"/>
            <w:proofErr w:type="gramEnd"/>
            <w:r w:rsidRPr="005552D7">
              <w:rPr>
                <w:rFonts w:eastAsiaTheme="minorHAnsi"/>
                <w:sz w:val="15"/>
                <w:szCs w:val="15"/>
                <w:lang w:val="en-GB"/>
              </w:rPr>
              <w:t>)</w:t>
            </w:r>
          </w:p>
        </w:tc>
        <w:tc>
          <w:tcPr>
            <w:tcW w:w="0" w:type="auto"/>
            <w:shd w:val="clear" w:color="auto" w:fill="F2F2F2" w:themeFill="background1" w:themeFillShade="F2"/>
            <w:vAlign w:val="center"/>
          </w:tcPr>
          <w:p w14:paraId="169F4F27"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Temperature (°C)</w:t>
            </w:r>
          </w:p>
        </w:tc>
        <w:tc>
          <w:tcPr>
            <w:tcW w:w="0" w:type="auto"/>
            <w:shd w:val="clear" w:color="auto" w:fill="F2F2F2" w:themeFill="background1" w:themeFillShade="F2"/>
            <w:vAlign w:val="center"/>
          </w:tcPr>
          <w:p w14:paraId="78AC5B6A"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BIS</w:t>
            </w:r>
          </w:p>
        </w:tc>
        <w:tc>
          <w:tcPr>
            <w:tcW w:w="0" w:type="auto"/>
            <w:shd w:val="clear" w:color="auto" w:fill="F2F2F2" w:themeFill="background1" w:themeFillShade="F2"/>
            <w:vAlign w:val="center"/>
          </w:tcPr>
          <w:p w14:paraId="073BDFF5"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TOF ratio (%)</w:t>
            </w:r>
          </w:p>
        </w:tc>
        <w:tc>
          <w:tcPr>
            <w:tcW w:w="0" w:type="auto"/>
            <w:shd w:val="clear" w:color="auto" w:fill="F2F2F2" w:themeFill="background1" w:themeFillShade="F2"/>
            <w:vAlign w:val="center"/>
          </w:tcPr>
          <w:p w14:paraId="1F0B6397"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ECG ST-Segment</w:t>
            </w:r>
          </w:p>
          <w:p w14:paraId="12F86A6E"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w:t>
            </w:r>
            <w:proofErr w:type="gramStart"/>
            <w:r w:rsidRPr="005552D7">
              <w:rPr>
                <w:rFonts w:eastAsiaTheme="minorHAnsi"/>
                <w:sz w:val="15"/>
                <w:szCs w:val="15"/>
                <w:lang w:val="en-GB"/>
              </w:rPr>
              <w:t>mV</w:t>
            </w:r>
            <w:proofErr w:type="gramEnd"/>
            <w:r w:rsidRPr="005552D7">
              <w:rPr>
                <w:rFonts w:eastAsiaTheme="minorHAnsi"/>
                <w:sz w:val="15"/>
                <w:szCs w:val="15"/>
                <w:lang w:val="en-GB"/>
              </w:rPr>
              <w:t>)</w:t>
            </w:r>
          </w:p>
        </w:tc>
        <w:tc>
          <w:tcPr>
            <w:tcW w:w="0" w:type="auto"/>
            <w:shd w:val="clear" w:color="auto" w:fill="F2F2F2" w:themeFill="background1" w:themeFillShade="F2"/>
          </w:tcPr>
          <w:p w14:paraId="5F17B7E1"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Cardiac rhythm</w:t>
            </w:r>
          </w:p>
        </w:tc>
      </w:tr>
      <w:tr w:rsidR="006A574B" w:rsidRPr="005552D7" w14:paraId="36D8CFAC" w14:textId="77777777" w:rsidTr="006A574B">
        <w:tc>
          <w:tcPr>
            <w:tcW w:w="0" w:type="auto"/>
            <w:shd w:val="clear" w:color="auto" w:fill="F2F2F2" w:themeFill="background1" w:themeFillShade="F2"/>
            <w:vAlign w:val="center"/>
          </w:tcPr>
          <w:p w14:paraId="1BA62069"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Prior to Intubation</w:t>
            </w:r>
          </w:p>
        </w:tc>
        <w:tc>
          <w:tcPr>
            <w:tcW w:w="0" w:type="auto"/>
            <w:vAlign w:val="center"/>
          </w:tcPr>
          <w:p w14:paraId="4F36243A"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85</w:t>
            </w:r>
          </w:p>
        </w:tc>
        <w:tc>
          <w:tcPr>
            <w:tcW w:w="0" w:type="auto"/>
            <w:vAlign w:val="center"/>
          </w:tcPr>
          <w:p w14:paraId="6B1894DE" w14:textId="77777777" w:rsidR="006A574B" w:rsidRPr="005552D7" w:rsidRDefault="006A574B" w:rsidP="006A574B">
            <w:pPr>
              <w:contextualSpacing/>
              <w:jc w:val="center"/>
              <w:rPr>
                <w:color w:val="000000"/>
                <w:sz w:val="15"/>
                <w:szCs w:val="15"/>
                <w:lang w:val="en-GB"/>
              </w:rPr>
            </w:pPr>
            <w:r w:rsidRPr="005552D7">
              <w:rPr>
                <w:color w:val="000000"/>
                <w:sz w:val="15"/>
                <w:szCs w:val="15"/>
                <w:lang w:val="en-GB"/>
              </w:rPr>
              <w:t>83</w:t>
            </w:r>
          </w:p>
          <w:p w14:paraId="2913F3A6"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(135/70)</w:t>
            </w:r>
          </w:p>
        </w:tc>
        <w:tc>
          <w:tcPr>
            <w:tcW w:w="0" w:type="auto"/>
            <w:vAlign w:val="center"/>
          </w:tcPr>
          <w:p w14:paraId="7D76E977" w14:textId="77777777" w:rsidR="006A574B" w:rsidRPr="005552D7" w:rsidRDefault="006A574B" w:rsidP="006A574B">
            <w:pPr>
              <w:contextualSpacing/>
              <w:jc w:val="center"/>
              <w:rPr>
                <w:rFonts w:eastAsiaTheme="minorHAnsi"/>
                <w:sz w:val="15"/>
                <w:szCs w:val="15"/>
                <w:lang w:val="en-GB"/>
              </w:rPr>
            </w:pPr>
            <w:r w:rsidRPr="005552D7">
              <w:rPr>
                <w:color w:val="000000"/>
                <w:sz w:val="15"/>
                <w:szCs w:val="15"/>
                <w:lang w:val="en-GB"/>
              </w:rPr>
              <w:t>5</w:t>
            </w:r>
          </w:p>
        </w:tc>
        <w:tc>
          <w:tcPr>
            <w:tcW w:w="0" w:type="auto"/>
            <w:vAlign w:val="center"/>
          </w:tcPr>
          <w:p w14:paraId="55E762FB"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99</w:t>
            </w:r>
          </w:p>
        </w:tc>
        <w:tc>
          <w:tcPr>
            <w:tcW w:w="0" w:type="auto"/>
            <w:vAlign w:val="center"/>
          </w:tcPr>
          <w:p w14:paraId="28CD0EA0"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14</w:t>
            </w:r>
          </w:p>
        </w:tc>
        <w:tc>
          <w:tcPr>
            <w:tcW w:w="0" w:type="auto"/>
            <w:vAlign w:val="center"/>
          </w:tcPr>
          <w:p w14:paraId="5DB6E8FD" w14:textId="77777777" w:rsidR="006A574B" w:rsidRPr="005552D7" w:rsidRDefault="006A574B" w:rsidP="006A574B">
            <w:pPr>
              <w:contextualSpacing/>
              <w:jc w:val="center"/>
              <w:rPr>
                <w:rFonts w:eastAsiaTheme="minorHAnsi"/>
                <w:sz w:val="15"/>
                <w:szCs w:val="15"/>
                <w:lang w:val="en-GB"/>
              </w:rPr>
            </w:pPr>
            <w:r w:rsidRPr="005552D7">
              <w:rPr>
                <w:color w:val="000000"/>
                <w:sz w:val="15"/>
                <w:szCs w:val="15"/>
                <w:lang w:val="en-GB"/>
              </w:rPr>
              <w:t>425</w:t>
            </w:r>
          </w:p>
        </w:tc>
        <w:tc>
          <w:tcPr>
            <w:tcW w:w="0" w:type="auto"/>
            <w:vAlign w:val="center"/>
          </w:tcPr>
          <w:p w14:paraId="4D151C15"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4.8</w:t>
            </w:r>
          </w:p>
        </w:tc>
        <w:tc>
          <w:tcPr>
            <w:tcW w:w="0" w:type="auto"/>
            <w:vAlign w:val="center"/>
          </w:tcPr>
          <w:p w14:paraId="3DE33A3B"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36.6</w:t>
            </w:r>
          </w:p>
        </w:tc>
        <w:tc>
          <w:tcPr>
            <w:tcW w:w="0" w:type="auto"/>
            <w:vAlign w:val="center"/>
          </w:tcPr>
          <w:p w14:paraId="513DB2CA"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98</w:t>
            </w:r>
          </w:p>
        </w:tc>
        <w:tc>
          <w:tcPr>
            <w:tcW w:w="0" w:type="auto"/>
            <w:vAlign w:val="center"/>
          </w:tcPr>
          <w:p w14:paraId="4700C28E"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100</w:t>
            </w:r>
          </w:p>
        </w:tc>
        <w:tc>
          <w:tcPr>
            <w:tcW w:w="0" w:type="auto"/>
            <w:vAlign w:val="center"/>
          </w:tcPr>
          <w:p w14:paraId="03348CE5"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0.1</w:t>
            </w:r>
          </w:p>
        </w:tc>
        <w:tc>
          <w:tcPr>
            <w:tcW w:w="0" w:type="auto"/>
          </w:tcPr>
          <w:p w14:paraId="120DCF5D"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Normal</w:t>
            </w:r>
          </w:p>
        </w:tc>
      </w:tr>
      <w:tr w:rsidR="006A574B" w:rsidRPr="005552D7" w14:paraId="4A2D7178" w14:textId="77777777" w:rsidTr="006A574B">
        <w:tc>
          <w:tcPr>
            <w:tcW w:w="0" w:type="auto"/>
            <w:shd w:val="clear" w:color="auto" w:fill="F2F2F2" w:themeFill="background1" w:themeFillShade="F2"/>
            <w:vAlign w:val="center"/>
          </w:tcPr>
          <w:p w14:paraId="36A3BC65" w14:textId="77777777" w:rsidR="006A574B" w:rsidRPr="005552D7" w:rsidRDefault="006A574B" w:rsidP="006A574B">
            <w:pPr>
              <w:contextualSpacing/>
              <w:jc w:val="center"/>
              <w:rPr>
                <w:sz w:val="15"/>
                <w:szCs w:val="15"/>
                <w:lang w:val="en-GB"/>
              </w:rPr>
            </w:pPr>
            <w:r w:rsidRPr="005552D7">
              <w:rPr>
                <w:sz w:val="15"/>
                <w:szCs w:val="15"/>
                <w:lang w:val="en-GB"/>
              </w:rPr>
              <w:t>0 – 1 min</w:t>
            </w:r>
          </w:p>
        </w:tc>
        <w:tc>
          <w:tcPr>
            <w:tcW w:w="0" w:type="auto"/>
            <w:vAlign w:val="center"/>
          </w:tcPr>
          <w:p w14:paraId="427F5066"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96</w:t>
            </w:r>
          </w:p>
        </w:tc>
        <w:tc>
          <w:tcPr>
            <w:tcW w:w="0" w:type="auto"/>
            <w:vAlign w:val="center"/>
          </w:tcPr>
          <w:p w14:paraId="293C2D80" w14:textId="77777777" w:rsidR="006A574B" w:rsidRPr="005552D7" w:rsidRDefault="006A574B" w:rsidP="006A574B">
            <w:pPr>
              <w:contextualSpacing/>
              <w:jc w:val="center"/>
              <w:rPr>
                <w:color w:val="000000"/>
                <w:sz w:val="15"/>
                <w:szCs w:val="15"/>
                <w:lang w:val="en-GB"/>
              </w:rPr>
            </w:pPr>
            <w:r w:rsidRPr="005552D7">
              <w:rPr>
                <w:color w:val="000000"/>
                <w:sz w:val="15"/>
                <w:szCs w:val="15"/>
                <w:lang w:val="en-GB"/>
              </w:rPr>
              <w:t>75</w:t>
            </w:r>
          </w:p>
          <w:p w14:paraId="04AA562E"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(122/69)</w:t>
            </w:r>
          </w:p>
        </w:tc>
        <w:tc>
          <w:tcPr>
            <w:tcW w:w="0" w:type="auto"/>
            <w:vAlign w:val="center"/>
          </w:tcPr>
          <w:p w14:paraId="15B8CB8D" w14:textId="77777777" w:rsidR="006A574B" w:rsidRPr="005552D7" w:rsidRDefault="006A574B" w:rsidP="006A574B">
            <w:pPr>
              <w:contextualSpacing/>
              <w:jc w:val="center"/>
              <w:rPr>
                <w:rFonts w:eastAsiaTheme="minorHAnsi"/>
                <w:sz w:val="15"/>
                <w:szCs w:val="15"/>
                <w:lang w:val="en-GB"/>
              </w:rPr>
            </w:pPr>
            <w:r w:rsidRPr="005552D7">
              <w:rPr>
                <w:color w:val="000000"/>
                <w:sz w:val="15"/>
                <w:szCs w:val="15"/>
                <w:lang w:val="en-GB"/>
              </w:rPr>
              <w:t>5</w:t>
            </w:r>
          </w:p>
        </w:tc>
        <w:tc>
          <w:tcPr>
            <w:tcW w:w="0" w:type="auto"/>
            <w:vAlign w:val="center"/>
          </w:tcPr>
          <w:p w14:paraId="6D659379"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92</w:t>
            </w:r>
          </w:p>
        </w:tc>
        <w:tc>
          <w:tcPr>
            <w:tcW w:w="0" w:type="auto"/>
            <w:vAlign w:val="center"/>
          </w:tcPr>
          <w:p w14:paraId="6CD76C16"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14</w:t>
            </w:r>
          </w:p>
        </w:tc>
        <w:tc>
          <w:tcPr>
            <w:tcW w:w="0" w:type="auto"/>
            <w:vAlign w:val="center"/>
          </w:tcPr>
          <w:p w14:paraId="1F5A6DD2" w14:textId="77777777" w:rsidR="006A574B" w:rsidRPr="005552D7" w:rsidRDefault="006A574B" w:rsidP="006A574B">
            <w:pPr>
              <w:contextualSpacing/>
              <w:jc w:val="center"/>
              <w:rPr>
                <w:rFonts w:eastAsiaTheme="minorHAnsi"/>
                <w:sz w:val="15"/>
                <w:szCs w:val="15"/>
                <w:lang w:val="en-GB"/>
              </w:rPr>
            </w:pPr>
            <w:r w:rsidRPr="005552D7">
              <w:rPr>
                <w:color w:val="000000"/>
                <w:sz w:val="15"/>
                <w:szCs w:val="15"/>
                <w:lang w:val="en-GB"/>
              </w:rPr>
              <w:t>425</w:t>
            </w:r>
          </w:p>
        </w:tc>
        <w:tc>
          <w:tcPr>
            <w:tcW w:w="0" w:type="auto"/>
            <w:vAlign w:val="center"/>
          </w:tcPr>
          <w:p w14:paraId="6B33E56E"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4.8</w:t>
            </w:r>
          </w:p>
        </w:tc>
        <w:tc>
          <w:tcPr>
            <w:tcW w:w="0" w:type="auto"/>
            <w:vAlign w:val="center"/>
          </w:tcPr>
          <w:p w14:paraId="40F5AC7D"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36.6</w:t>
            </w:r>
          </w:p>
        </w:tc>
        <w:tc>
          <w:tcPr>
            <w:tcW w:w="0" w:type="auto"/>
            <w:vAlign w:val="center"/>
          </w:tcPr>
          <w:p w14:paraId="2BE7173F"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24</w:t>
            </w:r>
          </w:p>
        </w:tc>
        <w:tc>
          <w:tcPr>
            <w:tcW w:w="0" w:type="auto"/>
            <w:vAlign w:val="center"/>
          </w:tcPr>
          <w:p w14:paraId="5B738B93"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5</w:t>
            </w:r>
          </w:p>
        </w:tc>
        <w:tc>
          <w:tcPr>
            <w:tcW w:w="0" w:type="auto"/>
            <w:vAlign w:val="center"/>
          </w:tcPr>
          <w:p w14:paraId="7ABE6F60"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0.1</w:t>
            </w:r>
          </w:p>
        </w:tc>
        <w:tc>
          <w:tcPr>
            <w:tcW w:w="0" w:type="auto"/>
          </w:tcPr>
          <w:p w14:paraId="76C3A212"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Normal</w:t>
            </w:r>
          </w:p>
        </w:tc>
      </w:tr>
      <w:tr w:rsidR="006A574B" w:rsidRPr="005552D7" w14:paraId="14EE9B96" w14:textId="77777777" w:rsidTr="006A574B">
        <w:tc>
          <w:tcPr>
            <w:tcW w:w="0" w:type="auto"/>
            <w:shd w:val="clear" w:color="auto" w:fill="F2F2F2" w:themeFill="background1" w:themeFillShade="F2"/>
            <w:vAlign w:val="center"/>
          </w:tcPr>
          <w:p w14:paraId="4C66D5D8"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1 – 3 min</w:t>
            </w:r>
          </w:p>
        </w:tc>
        <w:tc>
          <w:tcPr>
            <w:tcW w:w="0" w:type="auto"/>
            <w:vAlign w:val="center"/>
          </w:tcPr>
          <w:p w14:paraId="2026A3BA"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110</w:t>
            </w:r>
          </w:p>
        </w:tc>
        <w:tc>
          <w:tcPr>
            <w:tcW w:w="0" w:type="auto"/>
            <w:vAlign w:val="center"/>
          </w:tcPr>
          <w:p w14:paraId="0563CB66" w14:textId="77777777" w:rsidR="006A574B" w:rsidRPr="005552D7" w:rsidRDefault="006A574B" w:rsidP="006A574B">
            <w:pPr>
              <w:contextualSpacing/>
              <w:jc w:val="center"/>
              <w:rPr>
                <w:color w:val="000000"/>
                <w:sz w:val="15"/>
                <w:szCs w:val="15"/>
                <w:lang w:val="en-GB"/>
              </w:rPr>
            </w:pPr>
            <w:r w:rsidRPr="005552D7">
              <w:rPr>
                <w:color w:val="000000"/>
                <w:sz w:val="15"/>
                <w:szCs w:val="15"/>
                <w:lang w:val="en-GB"/>
              </w:rPr>
              <w:t>63</w:t>
            </w:r>
          </w:p>
          <w:p w14:paraId="607EBDB4"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(80/45)</w:t>
            </w:r>
          </w:p>
        </w:tc>
        <w:tc>
          <w:tcPr>
            <w:tcW w:w="0" w:type="auto"/>
            <w:vAlign w:val="center"/>
          </w:tcPr>
          <w:p w14:paraId="79407E53" w14:textId="77777777" w:rsidR="006A574B" w:rsidRPr="005552D7" w:rsidRDefault="006A574B" w:rsidP="006A574B">
            <w:pPr>
              <w:contextualSpacing/>
              <w:jc w:val="center"/>
              <w:rPr>
                <w:rFonts w:eastAsiaTheme="minorHAnsi"/>
                <w:sz w:val="15"/>
                <w:szCs w:val="15"/>
                <w:lang w:val="en-GB"/>
              </w:rPr>
            </w:pPr>
            <w:r w:rsidRPr="005552D7">
              <w:rPr>
                <w:color w:val="000000"/>
                <w:sz w:val="15"/>
                <w:szCs w:val="15"/>
                <w:lang w:val="en-GB"/>
              </w:rPr>
              <w:t>5</w:t>
            </w:r>
          </w:p>
        </w:tc>
        <w:tc>
          <w:tcPr>
            <w:tcW w:w="0" w:type="auto"/>
            <w:vAlign w:val="center"/>
          </w:tcPr>
          <w:p w14:paraId="3A3B317C"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92</w:t>
            </w:r>
          </w:p>
        </w:tc>
        <w:tc>
          <w:tcPr>
            <w:tcW w:w="0" w:type="auto"/>
            <w:vAlign w:val="center"/>
          </w:tcPr>
          <w:p w14:paraId="0BE63B4A"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14</w:t>
            </w:r>
          </w:p>
        </w:tc>
        <w:tc>
          <w:tcPr>
            <w:tcW w:w="0" w:type="auto"/>
            <w:vAlign w:val="center"/>
          </w:tcPr>
          <w:p w14:paraId="1A7D462D" w14:textId="77777777" w:rsidR="006A574B" w:rsidRPr="005552D7" w:rsidRDefault="006A574B" w:rsidP="006A574B">
            <w:pPr>
              <w:contextualSpacing/>
              <w:jc w:val="center"/>
              <w:rPr>
                <w:rFonts w:eastAsiaTheme="minorHAnsi"/>
                <w:sz w:val="15"/>
                <w:szCs w:val="15"/>
                <w:lang w:val="en-GB"/>
              </w:rPr>
            </w:pPr>
            <w:r w:rsidRPr="005552D7">
              <w:rPr>
                <w:color w:val="000000"/>
                <w:sz w:val="15"/>
                <w:szCs w:val="15"/>
                <w:lang w:val="en-GB"/>
              </w:rPr>
              <w:t>300</w:t>
            </w:r>
          </w:p>
        </w:tc>
        <w:tc>
          <w:tcPr>
            <w:tcW w:w="0" w:type="auto"/>
            <w:vAlign w:val="center"/>
          </w:tcPr>
          <w:p w14:paraId="52F9D9FA"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7.0</w:t>
            </w:r>
          </w:p>
        </w:tc>
        <w:tc>
          <w:tcPr>
            <w:tcW w:w="0" w:type="auto"/>
            <w:vAlign w:val="center"/>
          </w:tcPr>
          <w:p w14:paraId="562C3D69"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36.6</w:t>
            </w:r>
          </w:p>
        </w:tc>
        <w:tc>
          <w:tcPr>
            <w:tcW w:w="0" w:type="auto"/>
            <w:vAlign w:val="center"/>
          </w:tcPr>
          <w:p w14:paraId="7A3CCD11"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40</w:t>
            </w:r>
          </w:p>
        </w:tc>
        <w:tc>
          <w:tcPr>
            <w:tcW w:w="0" w:type="auto"/>
            <w:vAlign w:val="center"/>
          </w:tcPr>
          <w:p w14:paraId="099402E9"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5</w:t>
            </w:r>
          </w:p>
        </w:tc>
        <w:tc>
          <w:tcPr>
            <w:tcW w:w="0" w:type="auto"/>
            <w:vAlign w:val="center"/>
          </w:tcPr>
          <w:p w14:paraId="0E405055"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0.1</w:t>
            </w:r>
          </w:p>
        </w:tc>
        <w:tc>
          <w:tcPr>
            <w:tcW w:w="0" w:type="auto"/>
          </w:tcPr>
          <w:p w14:paraId="54567C62"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Normal</w:t>
            </w:r>
          </w:p>
        </w:tc>
      </w:tr>
      <w:tr w:rsidR="006A574B" w:rsidRPr="005552D7" w14:paraId="2984BC31" w14:textId="77777777" w:rsidTr="006A574B">
        <w:tc>
          <w:tcPr>
            <w:tcW w:w="0" w:type="auto"/>
            <w:shd w:val="clear" w:color="auto" w:fill="F2F2F2" w:themeFill="background1" w:themeFillShade="F2"/>
            <w:vAlign w:val="center"/>
          </w:tcPr>
          <w:p w14:paraId="20D3971F"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3 – 5 min</w:t>
            </w:r>
          </w:p>
        </w:tc>
        <w:tc>
          <w:tcPr>
            <w:tcW w:w="0" w:type="auto"/>
            <w:vAlign w:val="center"/>
          </w:tcPr>
          <w:p w14:paraId="70593AA1"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110</w:t>
            </w:r>
          </w:p>
        </w:tc>
        <w:tc>
          <w:tcPr>
            <w:tcW w:w="0" w:type="auto"/>
            <w:vAlign w:val="center"/>
          </w:tcPr>
          <w:p w14:paraId="2A2B1F70" w14:textId="77777777" w:rsidR="006A574B" w:rsidRPr="005552D7" w:rsidRDefault="006A574B" w:rsidP="006A574B">
            <w:pPr>
              <w:contextualSpacing/>
              <w:jc w:val="center"/>
              <w:rPr>
                <w:color w:val="000000"/>
                <w:sz w:val="15"/>
                <w:szCs w:val="15"/>
                <w:lang w:val="en-GB"/>
              </w:rPr>
            </w:pPr>
            <w:r w:rsidRPr="005552D7">
              <w:rPr>
                <w:color w:val="000000"/>
                <w:sz w:val="15"/>
                <w:szCs w:val="15"/>
                <w:lang w:val="en-GB"/>
              </w:rPr>
              <w:t>63</w:t>
            </w:r>
          </w:p>
          <w:p w14:paraId="5361C35C"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(80/45)</w:t>
            </w:r>
          </w:p>
        </w:tc>
        <w:tc>
          <w:tcPr>
            <w:tcW w:w="0" w:type="auto"/>
            <w:vAlign w:val="center"/>
          </w:tcPr>
          <w:p w14:paraId="689078AF" w14:textId="77777777" w:rsidR="006A574B" w:rsidRPr="005552D7" w:rsidRDefault="006A574B" w:rsidP="006A574B">
            <w:pPr>
              <w:contextualSpacing/>
              <w:jc w:val="center"/>
              <w:rPr>
                <w:rFonts w:eastAsiaTheme="minorHAnsi"/>
                <w:sz w:val="15"/>
                <w:szCs w:val="15"/>
                <w:lang w:val="en-GB"/>
              </w:rPr>
            </w:pPr>
            <w:r w:rsidRPr="005552D7">
              <w:rPr>
                <w:color w:val="000000"/>
                <w:sz w:val="15"/>
                <w:szCs w:val="15"/>
                <w:lang w:val="en-GB"/>
              </w:rPr>
              <w:t>5</w:t>
            </w:r>
          </w:p>
        </w:tc>
        <w:tc>
          <w:tcPr>
            <w:tcW w:w="0" w:type="auto"/>
            <w:vAlign w:val="center"/>
          </w:tcPr>
          <w:p w14:paraId="0972D0BB"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92</w:t>
            </w:r>
          </w:p>
        </w:tc>
        <w:tc>
          <w:tcPr>
            <w:tcW w:w="0" w:type="auto"/>
            <w:vAlign w:val="center"/>
          </w:tcPr>
          <w:p w14:paraId="14BE52C7"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14</w:t>
            </w:r>
          </w:p>
        </w:tc>
        <w:tc>
          <w:tcPr>
            <w:tcW w:w="0" w:type="auto"/>
            <w:vAlign w:val="center"/>
          </w:tcPr>
          <w:p w14:paraId="647A62A6" w14:textId="77777777" w:rsidR="006A574B" w:rsidRPr="005552D7" w:rsidRDefault="006A574B" w:rsidP="006A574B">
            <w:pPr>
              <w:contextualSpacing/>
              <w:jc w:val="center"/>
              <w:rPr>
                <w:rFonts w:eastAsiaTheme="minorHAnsi"/>
                <w:sz w:val="15"/>
                <w:szCs w:val="15"/>
                <w:lang w:val="en-GB"/>
              </w:rPr>
            </w:pPr>
            <w:r w:rsidRPr="005552D7">
              <w:rPr>
                <w:color w:val="000000"/>
                <w:sz w:val="15"/>
                <w:szCs w:val="15"/>
                <w:lang w:val="en-GB"/>
              </w:rPr>
              <w:t>150</w:t>
            </w:r>
          </w:p>
        </w:tc>
        <w:tc>
          <w:tcPr>
            <w:tcW w:w="0" w:type="auto"/>
            <w:vAlign w:val="center"/>
          </w:tcPr>
          <w:p w14:paraId="462769A6" w14:textId="77777777" w:rsidR="006A574B" w:rsidRPr="005552D7" w:rsidRDefault="006A574B" w:rsidP="006A574B">
            <w:pPr>
              <w:contextualSpacing/>
              <w:jc w:val="center"/>
              <w:rPr>
                <w:rFonts w:eastAsiaTheme="minorHAnsi"/>
                <w:color w:val="000000" w:themeColor="text1"/>
                <w:sz w:val="15"/>
                <w:szCs w:val="15"/>
                <w:lang w:val="en-GB"/>
              </w:rPr>
            </w:pPr>
            <w:r w:rsidRPr="005552D7">
              <w:rPr>
                <w:rFonts w:eastAsiaTheme="minorHAnsi"/>
                <w:color w:val="000000" w:themeColor="text1"/>
                <w:sz w:val="15"/>
                <w:szCs w:val="15"/>
                <w:lang w:val="en-GB"/>
              </w:rPr>
              <w:t>8.0</w:t>
            </w:r>
          </w:p>
        </w:tc>
        <w:tc>
          <w:tcPr>
            <w:tcW w:w="0" w:type="auto"/>
            <w:vAlign w:val="center"/>
          </w:tcPr>
          <w:p w14:paraId="710CDBFE"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36.6</w:t>
            </w:r>
          </w:p>
        </w:tc>
        <w:tc>
          <w:tcPr>
            <w:tcW w:w="0" w:type="auto"/>
            <w:vAlign w:val="center"/>
          </w:tcPr>
          <w:p w14:paraId="1560A58C"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40</w:t>
            </w:r>
          </w:p>
        </w:tc>
        <w:tc>
          <w:tcPr>
            <w:tcW w:w="0" w:type="auto"/>
            <w:vAlign w:val="center"/>
          </w:tcPr>
          <w:p w14:paraId="37BBB285"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5</w:t>
            </w:r>
          </w:p>
        </w:tc>
        <w:tc>
          <w:tcPr>
            <w:tcW w:w="0" w:type="auto"/>
            <w:vAlign w:val="center"/>
          </w:tcPr>
          <w:p w14:paraId="36BC56CF"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0.1</w:t>
            </w:r>
          </w:p>
        </w:tc>
        <w:tc>
          <w:tcPr>
            <w:tcW w:w="0" w:type="auto"/>
          </w:tcPr>
          <w:p w14:paraId="725B0967"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Normal</w:t>
            </w:r>
          </w:p>
        </w:tc>
      </w:tr>
      <w:tr w:rsidR="006A574B" w:rsidRPr="005552D7" w14:paraId="5472A576" w14:textId="77777777" w:rsidTr="006A574B">
        <w:tc>
          <w:tcPr>
            <w:tcW w:w="0" w:type="auto"/>
            <w:shd w:val="clear" w:color="auto" w:fill="F2F2F2" w:themeFill="background1" w:themeFillShade="F2"/>
            <w:vAlign w:val="center"/>
          </w:tcPr>
          <w:p w14:paraId="64345C5F" w14:textId="77777777" w:rsidR="006A574B" w:rsidRPr="005552D7" w:rsidRDefault="006A574B" w:rsidP="006A574B">
            <w:pPr>
              <w:contextualSpacing/>
              <w:jc w:val="center"/>
              <w:rPr>
                <w:sz w:val="15"/>
                <w:szCs w:val="15"/>
                <w:lang w:val="en-GB"/>
              </w:rPr>
            </w:pPr>
            <w:r w:rsidRPr="005552D7">
              <w:rPr>
                <w:sz w:val="15"/>
                <w:szCs w:val="15"/>
                <w:lang w:val="en-GB"/>
              </w:rPr>
              <w:t>5 – 7 min</w:t>
            </w:r>
          </w:p>
        </w:tc>
        <w:tc>
          <w:tcPr>
            <w:tcW w:w="0" w:type="auto"/>
            <w:vAlign w:val="center"/>
          </w:tcPr>
          <w:p w14:paraId="47C887AC"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130</w:t>
            </w:r>
          </w:p>
        </w:tc>
        <w:tc>
          <w:tcPr>
            <w:tcW w:w="0" w:type="auto"/>
            <w:vAlign w:val="center"/>
          </w:tcPr>
          <w:p w14:paraId="73099F2F" w14:textId="77777777" w:rsidR="006A574B" w:rsidRPr="005552D7" w:rsidRDefault="006A574B" w:rsidP="006A574B">
            <w:pPr>
              <w:contextualSpacing/>
              <w:jc w:val="center"/>
              <w:rPr>
                <w:sz w:val="15"/>
                <w:szCs w:val="15"/>
                <w:lang w:val="en-GB"/>
              </w:rPr>
            </w:pPr>
            <w:r w:rsidRPr="005552D7">
              <w:rPr>
                <w:sz w:val="15"/>
                <w:szCs w:val="15"/>
                <w:lang w:val="en-GB"/>
              </w:rPr>
              <w:t>55</w:t>
            </w:r>
          </w:p>
          <w:p w14:paraId="532CB5C6"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(74/40)</w:t>
            </w:r>
          </w:p>
        </w:tc>
        <w:tc>
          <w:tcPr>
            <w:tcW w:w="0" w:type="auto"/>
            <w:vAlign w:val="center"/>
          </w:tcPr>
          <w:p w14:paraId="754655C0" w14:textId="77777777" w:rsidR="006A574B" w:rsidRPr="005552D7" w:rsidRDefault="006A574B" w:rsidP="006A574B">
            <w:pPr>
              <w:contextualSpacing/>
              <w:jc w:val="center"/>
              <w:rPr>
                <w:rFonts w:eastAsiaTheme="minorHAnsi"/>
                <w:sz w:val="15"/>
                <w:szCs w:val="15"/>
                <w:lang w:val="en-GB"/>
              </w:rPr>
            </w:pPr>
            <w:r w:rsidRPr="005552D7">
              <w:rPr>
                <w:color w:val="000000"/>
                <w:sz w:val="15"/>
                <w:szCs w:val="15"/>
                <w:lang w:val="en-GB"/>
              </w:rPr>
              <w:t>5</w:t>
            </w:r>
          </w:p>
        </w:tc>
        <w:tc>
          <w:tcPr>
            <w:tcW w:w="0" w:type="auto"/>
            <w:vAlign w:val="center"/>
          </w:tcPr>
          <w:p w14:paraId="2654AB60"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82</w:t>
            </w:r>
          </w:p>
        </w:tc>
        <w:tc>
          <w:tcPr>
            <w:tcW w:w="0" w:type="auto"/>
            <w:vAlign w:val="center"/>
          </w:tcPr>
          <w:p w14:paraId="193F48D6"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14</w:t>
            </w:r>
          </w:p>
        </w:tc>
        <w:tc>
          <w:tcPr>
            <w:tcW w:w="0" w:type="auto"/>
            <w:vAlign w:val="center"/>
          </w:tcPr>
          <w:p w14:paraId="2BD9EDBE" w14:textId="77777777" w:rsidR="006A574B" w:rsidRPr="005552D7" w:rsidRDefault="006A574B" w:rsidP="006A574B">
            <w:pPr>
              <w:contextualSpacing/>
              <w:jc w:val="center"/>
              <w:rPr>
                <w:rFonts w:eastAsiaTheme="minorHAnsi"/>
                <w:sz w:val="15"/>
                <w:szCs w:val="15"/>
                <w:lang w:val="en-GB"/>
              </w:rPr>
            </w:pPr>
            <w:r w:rsidRPr="005552D7">
              <w:rPr>
                <w:color w:val="000000"/>
                <w:sz w:val="15"/>
                <w:szCs w:val="15"/>
                <w:lang w:val="en-GB"/>
              </w:rPr>
              <w:t>100</w:t>
            </w:r>
          </w:p>
        </w:tc>
        <w:tc>
          <w:tcPr>
            <w:tcW w:w="0" w:type="auto"/>
            <w:vAlign w:val="center"/>
          </w:tcPr>
          <w:p w14:paraId="62826E1C"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8.0</w:t>
            </w:r>
          </w:p>
        </w:tc>
        <w:tc>
          <w:tcPr>
            <w:tcW w:w="0" w:type="auto"/>
            <w:vAlign w:val="center"/>
          </w:tcPr>
          <w:p w14:paraId="40C70B14"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36.6</w:t>
            </w:r>
          </w:p>
        </w:tc>
        <w:tc>
          <w:tcPr>
            <w:tcW w:w="0" w:type="auto"/>
            <w:vAlign w:val="center"/>
          </w:tcPr>
          <w:p w14:paraId="2F00CF1D"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40</w:t>
            </w:r>
          </w:p>
        </w:tc>
        <w:tc>
          <w:tcPr>
            <w:tcW w:w="0" w:type="auto"/>
            <w:vAlign w:val="center"/>
          </w:tcPr>
          <w:p w14:paraId="4D166500"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5</w:t>
            </w:r>
          </w:p>
        </w:tc>
        <w:tc>
          <w:tcPr>
            <w:tcW w:w="0" w:type="auto"/>
            <w:vAlign w:val="center"/>
          </w:tcPr>
          <w:p w14:paraId="6F2D8631"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0.1</w:t>
            </w:r>
          </w:p>
        </w:tc>
        <w:tc>
          <w:tcPr>
            <w:tcW w:w="0" w:type="auto"/>
          </w:tcPr>
          <w:p w14:paraId="4081F3CC"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Normal</w:t>
            </w:r>
          </w:p>
        </w:tc>
      </w:tr>
      <w:tr w:rsidR="006A574B" w:rsidRPr="005552D7" w14:paraId="3498367C" w14:textId="77777777" w:rsidTr="006A574B">
        <w:tc>
          <w:tcPr>
            <w:tcW w:w="0" w:type="auto"/>
            <w:shd w:val="clear" w:color="auto" w:fill="F2F2F2" w:themeFill="background1" w:themeFillShade="F2"/>
            <w:vAlign w:val="center"/>
          </w:tcPr>
          <w:p w14:paraId="4D427D3A" w14:textId="77777777" w:rsidR="006A574B" w:rsidRPr="005552D7" w:rsidRDefault="006A574B" w:rsidP="006A574B">
            <w:pPr>
              <w:contextualSpacing/>
              <w:jc w:val="center"/>
              <w:rPr>
                <w:sz w:val="15"/>
                <w:szCs w:val="15"/>
                <w:lang w:val="en-GB"/>
              </w:rPr>
            </w:pPr>
            <w:r w:rsidRPr="005552D7">
              <w:rPr>
                <w:sz w:val="15"/>
                <w:szCs w:val="15"/>
                <w:lang w:val="en-GB"/>
              </w:rPr>
              <w:t>7 – 8 min</w:t>
            </w:r>
          </w:p>
        </w:tc>
        <w:tc>
          <w:tcPr>
            <w:tcW w:w="0" w:type="auto"/>
            <w:vAlign w:val="center"/>
          </w:tcPr>
          <w:p w14:paraId="0ACB005A"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43</w:t>
            </w:r>
          </w:p>
        </w:tc>
        <w:tc>
          <w:tcPr>
            <w:tcW w:w="0" w:type="auto"/>
            <w:vAlign w:val="center"/>
          </w:tcPr>
          <w:p w14:paraId="28D92DDA" w14:textId="77777777" w:rsidR="006A574B" w:rsidRPr="005552D7" w:rsidRDefault="006A574B" w:rsidP="006A574B">
            <w:pPr>
              <w:contextualSpacing/>
              <w:jc w:val="center"/>
              <w:rPr>
                <w:color w:val="000000"/>
                <w:sz w:val="15"/>
                <w:szCs w:val="15"/>
                <w:lang w:val="en-GB"/>
              </w:rPr>
            </w:pPr>
            <w:r w:rsidRPr="005552D7">
              <w:rPr>
                <w:color w:val="000000"/>
                <w:sz w:val="15"/>
                <w:szCs w:val="15"/>
                <w:lang w:val="en-GB"/>
              </w:rPr>
              <w:t>25</w:t>
            </w:r>
          </w:p>
          <w:p w14:paraId="2EC0BDAB"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(40/10)</w:t>
            </w:r>
          </w:p>
        </w:tc>
        <w:tc>
          <w:tcPr>
            <w:tcW w:w="0" w:type="auto"/>
            <w:vAlign w:val="center"/>
          </w:tcPr>
          <w:p w14:paraId="333908D0" w14:textId="77777777" w:rsidR="006A574B" w:rsidRPr="005552D7" w:rsidRDefault="006A574B" w:rsidP="006A574B">
            <w:pPr>
              <w:contextualSpacing/>
              <w:jc w:val="center"/>
              <w:rPr>
                <w:rFonts w:eastAsiaTheme="minorHAnsi"/>
                <w:sz w:val="15"/>
                <w:szCs w:val="15"/>
                <w:lang w:val="en-GB"/>
              </w:rPr>
            </w:pPr>
            <w:r w:rsidRPr="005552D7">
              <w:rPr>
                <w:color w:val="000000"/>
                <w:sz w:val="15"/>
                <w:szCs w:val="15"/>
                <w:lang w:val="en-GB"/>
              </w:rPr>
              <w:t>5</w:t>
            </w:r>
          </w:p>
        </w:tc>
        <w:tc>
          <w:tcPr>
            <w:tcW w:w="0" w:type="auto"/>
            <w:vAlign w:val="center"/>
          </w:tcPr>
          <w:p w14:paraId="2E13D62D"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63</w:t>
            </w:r>
          </w:p>
        </w:tc>
        <w:tc>
          <w:tcPr>
            <w:tcW w:w="0" w:type="auto"/>
            <w:vAlign w:val="center"/>
          </w:tcPr>
          <w:p w14:paraId="4A0C422E"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14</w:t>
            </w:r>
          </w:p>
        </w:tc>
        <w:tc>
          <w:tcPr>
            <w:tcW w:w="0" w:type="auto"/>
            <w:vAlign w:val="center"/>
          </w:tcPr>
          <w:p w14:paraId="5353C3A3" w14:textId="77777777" w:rsidR="006A574B" w:rsidRPr="005552D7" w:rsidRDefault="006A574B" w:rsidP="006A574B">
            <w:pPr>
              <w:contextualSpacing/>
              <w:jc w:val="center"/>
              <w:rPr>
                <w:rFonts w:eastAsiaTheme="minorHAnsi"/>
                <w:sz w:val="15"/>
                <w:szCs w:val="15"/>
                <w:lang w:val="en-GB"/>
              </w:rPr>
            </w:pPr>
            <w:r w:rsidRPr="005552D7">
              <w:rPr>
                <w:sz w:val="15"/>
                <w:szCs w:val="15"/>
                <w:lang w:val="en-GB"/>
              </w:rPr>
              <w:t>100</w:t>
            </w:r>
          </w:p>
        </w:tc>
        <w:tc>
          <w:tcPr>
            <w:tcW w:w="0" w:type="auto"/>
            <w:vAlign w:val="center"/>
          </w:tcPr>
          <w:p w14:paraId="4F8537C1"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4.0</w:t>
            </w:r>
          </w:p>
        </w:tc>
        <w:tc>
          <w:tcPr>
            <w:tcW w:w="0" w:type="auto"/>
            <w:vAlign w:val="center"/>
          </w:tcPr>
          <w:p w14:paraId="44B8C466"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36.6</w:t>
            </w:r>
          </w:p>
        </w:tc>
        <w:tc>
          <w:tcPr>
            <w:tcW w:w="0" w:type="auto"/>
            <w:vAlign w:val="center"/>
          </w:tcPr>
          <w:p w14:paraId="7F535C5C"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40</w:t>
            </w:r>
          </w:p>
        </w:tc>
        <w:tc>
          <w:tcPr>
            <w:tcW w:w="0" w:type="auto"/>
            <w:vAlign w:val="center"/>
          </w:tcPr>
          <w:p w14:paraId="3C0B376C"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5</w:t>
            </w:r>
          </w:p>
        </w:tc>
        <w:tc>
          <w:tcPr>
            <w:tcW w:w="0" w:type="auto"/>
            <w:vAlign w:val="center"/>
          </w:tcPr>
          <w:p w14:paraId="155A09C5"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0.1</w:t>
            </w:r>
          </w:p>
        </w:tc>
        <w:tc>
          <w:tcPr>
            <w:tcW w:w="0" w:type="auto"/>
          </w:tcPr>
          <w:p w14:paraId="3A3594BF"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Normal</w:t>
            </w:r>
          </w:p>
        </w:tc>
      </w:tr>
      <w:tr w:rsidR="006A574B" w:rsidRPr="005552D7" w14:paraId="0A67638C" w14:textId="77777777" w:rsidTr="006A574B">
        <w:trPr>
          <w:trHeight w:val="60"/>
        </w:trPr>
        <w:tc>
          <w:tcPr>
            <w:tcW w:w="0" w:type="auto"/>
            <w:shd w:val="clear" w:color="auto" w:fill="F2F2F2" w:themeFill="background1" w:themeFillShade="F2"/>
            <w:vAlign w:val="center"/>
          </w:tcPr>
          <w:p w14:paraId="4E6EF762" w14:textId="77777777" w:rsidR="006A574B" w:rsidRPr="005552D7" w:rsidRDefault="006A574B" w:rsidP="006A574B">
            <w:pPr>
              <w:contextualSpacing/>
              <w:jc w:val="center"/>
              <w:rPr>
                <w:sz w:val="15"/>
                <w:szCs w:val="15"/>
                <w:lang w:val="en-GB"/>
              </w:rPr>
            </w:pPr>
            <w:r w:rsidRPr="005552D7">
              <w:rPr>
                <w:sz w:val="15"/>
                <w:szCs w:val="15"/>
                <w:lang w:val="en-GB"/>
              </w:rPr>
              <w:t>8 – 9 min</w:t>
            </w:r>
          </w:p>
        </w:tc>
        <w:tc>
          <w:tcPr>
            <w:tcW w:w="0" w:type="auto"/>
            <w:vAlign w:val="center"/>
          </w:tcPr>
          <w:p w14:paraId="12153742"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0</w:t>
            </w:r>
          </w:p>
        </w:tc>
        <w:tc>
          <w:tcPr>
            <w:tcW w:w="0" w:type="auto"/>
            <w:vAlign w:val="center"/>
          </w:tcPr>
          <w:p w14:paraId="52F58B7C" w14:textId="77777777" w:rsidR="006A574B" w:rsidRPr="005552D7" w:rsidRDefault="006A574B" w:rsidP="006A574B">
            <w:pPr>
              <w:contextualSpacing/>
              <w:jc w:val="center"/>
              <w:rPr>
                <w:rFonts w:eastAsiaTheme="minorHAnsi"/>
                <w:sz w:val="15"/>
                <w:szCs w:val="15"/>
                <w:lang w:val="en-GB"/>
              </w:rPr>
            </w:pPr>
            <w:r w:rsidRPr="005552D7">
              <w:rPr>
                <w:sz w:val="15"/>
                <w:szCs w:val="15"/>
                <w:lang w:val="en-GB"/>
              </w:rPr>
              <w:t>0</w:t>
            </w:r>
          </w:p>
        </w:tc>
        <w:tc>
          <w:tcPr>
            <w:tcW w:w="0" w:type="auto"/>
            <w:vAlign w:val="center"/>
          </w:tcPr>
          <w:p w14:paraId="30F4E9D7" w14:textId="77777777" w:rsidR="006A574B" w:rsidRPr="005552D7" w:rsidRDefault="006A574B" w:rsidP="006A574B">
            <w:pPr>
              <w:contextualSpacing/>
              <w:jc w:val="center"/>
              <w:rPr>
                <w:rFonts w:eastAsiaTheme="minorHAnsi"/>
                <w:sz w:val="15"/>
                <w:szCs w:val="15"/>
                <w:lang w:val="en-GB"/>
              </w:rPr>
            </w:pPr>
            <w:r w:rsidRPr="005552D7">
              <w:rPr>
                <w:color w:val="000000"/>
                <w:sz w:val="15"/>
                <w:szCs w:val="15"/>
                <w:lang w:val="en-GB"/>
              </w:rPr>
              <w:t>5</w:t>
            </w:r>
          </w:p>
        </w:tc>
        <w:tc>
          <w:tcPr>
            <w:tcW w:w="0" w:type="auto"/>
            <w:vAlign w:val="center"/>
          </w:tcPr>
          <w:p w14:paraId="3EBBB61F"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10</w:t>
            </w:r>
          </w:p>
        </w:tc>
        <w:tc>
          <w:tcPr>
            <w:tcW w:w="0" w:type="auto"/>
            <w:vAlign w:val="center"/>
          </w:tcPr>
          <w:p w14:paraId="42469502"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14</w:t>
            </w:r>
          </w:p>
        </w:tc>
        <w:tc>
          <w:tcPr>
            <w:tcW w:w="0" w:type="auto"/>
            <w:vAlign w:val="center"/>
          </w:tcPr>
          <w:p w14:paraId="28CF4E16" w14:textId="77777777" w:rsidR="006A574B" w:rsidRPr="005552D7" w:rsidRDefault="006A574B" w:rsidP="006A574B">
            <w:pPr>
              <w:contextualSpacing/>
              <w:jc w:val="center"/>
              <w:rPr>
                <w:rFonts w:eastAsiaTheme="minorHAnsi"/>
                <w:sz w:val="15"/>
                <w:szCs w:val="15"/>
                <w:lang w:val="en-GB"/>
              </w:rPr>
            </w:pPr>
            <w:r w:rsidRPr="005552D7">
              <w:rPr>
                <w:sz w:val="15"/>
                <w:szCs w:val="15"/>
                <w:lang w:val="en-GB"/>
              </w:rPr>
              <w:t>100</w:t>
            </w:r>
          </w:p>
        </w:tc>
        <w:tc>
          <w:tcPr>
            <w:tcW w:w="0" w:type="auto"/>
            <w:vAlign w:val="center"/>
          </w:tcPr>
          <w:p w14:paraId="33F36C19"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2.2</w:t>
            </w:r>
          </w:p>
        </w:tc>
        <w:tc>
          <w:tcPr>
            <w:tcW w:w="0" w:type="auto"/>
            <w:vAlign w:val="center"/>
          </w:tcPr>
          <w:p w14:paraId="1C86C736"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36.6</w:t>
            </w:r>
          </w:p>
        </w:tc>
        <w:tc>
          <w:tcPr>
            <w:tcW w:w="0" w:type="auto"/>
            <w:vAlign w:val="center"/>
          </w:tcPr>
          <w:p w14:paraId="79952B12"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40</w:t>
            </w:r>
          </w:p>
        </w:tc>
        <w:tc>
          <w:tcPr>
            <w:tcW w:w="0" w:type="auto"/>
            <w:vAlign w:val="center"/>
          </w:tcPr>
          <w:p w14:paraId="6AA2442D"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5</w:t>
            </w:r>
          </w:p>
        </w:tc>
        <w:tc>
          <w:tcPr>
            <w:tcW w:w="0" w:type="auto"/>
            <w:vAlign w:val="center"/>
          </w:tcPr>
          <w:p w14:paraId="6E1E6F40"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0.1</w:t>
            </w:r>
          </w:p>
        </w:tc>
        <w:tc>
          <w:tcPr>
            <w:tcW w:w="0" w:type="auto"/>
          </w:tcPr>
          <w:p w14:paraId="209EE296" w14:textId="77777777" w:rsidR="006A574B" w:rsidRPr="005552D7" w:rsidRDefault="006A574B" w:rsidP="006A574B">
            <w:pPr>
              <w:contextualSpacing/>
              <w:jc w:val="center"/>
              <w:rPr>
                <w:rFonts w:eastAsiaTheme="minorHAnsi"/>
                <w:sz w:val="15"/>
                <w:szCs w:val="15"/>
                <w:lang w:val="en-GB"/>
              </w:rPr>
            </w:pPr>
            <w:proofErr w:type="spellStart"/>
            <w:r w:rsidRPr="005552D7">
              <w:rPr>
                <w:rFonts w:eastAsiaTheme="minorHAnsi"/>
                <w:sz w:val="15"/>
                <w:szCs w:val="15"/>
                <w:lang w:val="en-GB"/>
              </w:rPr>
              <w:t>Asystole</w:t>
            </w:r>
            <w:proofErr w:type="spellEnd"/>
          </w:p>
        </w:tc>
      </w:tr>
      <w:tr w:rsidR="006A574B" w:rsidRPr="005552D7" w14:paraId="09AC15B3" w14:textId="77777777" w:rsidTr="006A574B">
        <w:tc>
          <w:tcPr>
            <w:tcW w:w="0" w:type="auto"/>
            <w:tcBorders>
              <w:bottom w:val="single" w:sz="18" w:space="0" w:color="000000" w:themeColor="text1"/>
            </w:tcBorders>
            <w:shd w:val="clear" w:color="auto" w:fill="F2F2F2" w:themeFill="background1" w:themeFillShade="F2"/>
            <w:vAlign w:val="center"/>
          </w:tcPr>
          <w:p w14:paraId="3B62972D" w14:textId="77777777" w:rsidR="006A574B" w:rsidRPr="005552D7" w:rsidRDefault="006A574B" w:rsidP="006A574B">
            <w:pPr>
              <w:contextualSpacing/>
              <w:jc w:val="center"/>
              <w:rPr>
                <w:sz w:val="15"/>
                <w:szCs w:val="15"/>
                <w:lang w:val="en-GB"/>
              </w:rPr>
            </w:pPr>
            <w:r w:rsidRPr="005552D7">
              <w:rPr>
                <w:sz w:val="15"/>
                <w:szCs w:val="15"/>
                <w:lang w:val="en-GB"/>
              </w:rPr>
              <w:t>9 – 10 min</w:t>
            </w:r>
          </w:p>
        </w:tc>
        <w:tc>
          <w:tcPr>
            <w:tcW w:w="0" w:type="auto"/>
            <w:tcBorders>
              <w:bottom w:val="single" w:sz="18" w:space="0" w:color="000000" w:themeColor="text1"/>
            </w:tcBorders>
            <w:vAlign w:val="center"/>
          </w:tcPr>
          <w:p w14:paraId="504E5E5B"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70</w:t>
            </w:r>
          </w:p>
        </w:tc>
        <w:tc>
          <w:tcPr>
            <w:tcW w:w="0" w:type="auto"/>
            <w:tcBorders>
              <w:bottom w:val="single" w:sz="18" w:space="0" w:color="000000" w:themeColor="text1"/>
            </w:tcBorders>
            <w:vAlign w:val="center"/>
          </w:tcPr>
          <w:p w14:paraId="6986AE0F" w14:textId="77777777" w:rsidR="006A574B" w:rsidRPr="005552D7" w:rsidRDefault="006A574B" w:rsidP="006A574B">
            <w:pPr>
              <w:contextualSpacing/>
              <w:jc w:val="center"/>
              <w:rPr>
                <w:sz w:val="15"/>
                <w:szCs w:val="15"/>
                <w:lang w:val="en-GB"/>
              </w:rPr>
            </w:pPr>
            <w:r w:rsidRPr="005552D7">
              <w:rPr>
                <w:sz w:val="15"/>
                <w:szCs w:val="15"/>
                <w:lang w:val="en-GB"/>
              </w:rPr>
              <w:t>60</w:t>
            </w:r>
          </w:p>
          <w:p w14:paraId="6ED06FF4"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(79/43)</w:t>
            </w:r>
          </w:p>
        </w:tc>
        <w:tc>
          <w:tcPr>
            <w:tcW w:w="0" w:type="auto"/>
            <w:tcBorders>
              <w:bottom w:val="single" w:sz="18" w:space="0" w:color="000000" w:themeColor="text1"/>
            </w:tcBorders>
            <w:vAlign w:val="center"/>
          </w:tcPr>
          <w:p w14:paraId="4D63E32B" w14:textId="77777777" w:rsidR="006A574B" w:rsidRPr="005552D7" w:rsidRDefault="006A574B" w:rsidP="006A574B">
            <w:pPr>
              <w:contextualSpacing/>
              <w:jc w:val="center"/>
              <w:rPr>
                <w:rFonts w:eastAsiaTheme="minorHAnsi"/>
                <w:sz w:val="15"/>
                <w:szCs w:val="15"/>
                <w:lang w:val="en-GB"/>
              </w:rPr>
            </w:pPr>
            <w:r w:rsidRPr="005552D7">
              <w:rPr>
                <w:color w:val="000000"/>
                <w:sz w:val="15"/>
                <w:szCs w:val="15"/>
                <w:lang w:val="en-GB"/>
              </w:rPr>
              <w:t>5</w:t>
            </w:r>
          </w:p>
        </w:tc>
        <w:tc>
          <w:tcPr>
            <w:tcW w:w="0" w:type="auto"/>
            <w:tcBorders>
              <w:bottom w:val="single" w:sz="18" w:space="0" w:color="000000" w:themeColor="text1"/>
            </w:tcBorders>
            <w:vAlign w:val="center"/>
          </w:tcPr>
          <w:p w14:paraId="0C0EC875"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93</w:t>
            </w:r>
          </w:p>
        </w:tc>
        <w:tc>
          <w:tcPr>
            <w:tcW w:w="0" w:type="auto"/>
            <w:tcBorders>
              <w:bottom w:val="single" w:sz="18" w:space="0" w:color="000000" w:themeColor="text1"/>
            </w:tcBorders>
            <w:vAlign w:val="center"/>
          </w:tcPr>
          <w:p w14:paraId="2E2CF032"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14</w:t>
            </w:r>
          </w:p>
        </w:tc>
        <w:tc>
          <w:tcPr>
            <w:tcW w:w="0" w:type="auto"/>
            <w:tcBorders>
              <w:bottom w:val="single" w:sz="18" w:space="0" w:color="000000" w:themeColor="text1"/>
            </w:tcBorders>
            <w:vAlign w:val="center"/>
          </w:tcPr>
          <w:p w14:paraId="0D0770C7" w14:textId="77777777" w:rsidR="006A574B" w:rsidRPr="005552D7" w:rsidRDefault="006A574B" w:rsidP="006A574B">
            <w:pPr>
              <w:contextualSpacing/>
              <w:jc w:val="center"/>
              <w:rPr>
                <w:rFonts w:eastAsiaTheme="minorHAnsi"/>
                <w:sz w:val="15"/>
                <w:szCs w:val="15"/>
                <w:lang w:val="en-GB"/>
              </w:rPr>
            </w:pPr>
            <w:r w:rsidRPr="005552D7">
              <w:rPr>
                <w:sz w:val="15"/>
                <w:szCs w:val="15"/>
                <w:lang w:val="en-GB"/>
              </w:rPr>
              <w:t>100</w:t>
            </w:r>
          </w:p>
        </w:tc>
        <w:tc>
          <w:tcPr>
            <w:tcW w:w="0" w:type="auto"/>
            <w:tcBorders>
              <w:bottom w:val="single" w:sz="18" w:space="0" w:color="000000" w:themeColor="text1"/>
            </w:tcBorders>
            <w:vAlign w:val="center"/>
          </w:tcPr>
          <w:p w14:paraId="717E4820"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4.8</w:t>
            </w:r>
          </w:p>
        </w:tc>
        <w:tc>
          <w:tcPr>
            <w:tcW w:w="0" w:type="auto"/>
            <w:tcBorders>
              <w:bottom w:val="single" w:sz="18" w:space="0" w:color="000000" w:themeColor="text1"/>
            </w:tcBorders>
            <w:vAlign w:val="center"/>
          </w:tcPr>
          <w:p w14:paraId="14A1D88E"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36.6</w:t>
            </w:r>
          </w:p>
        </w:tc>
        <w:tc>
          <w:tcPr>
            <w:tcW w:w="0" w:type="auto"/>
            <w:tcBorders>
              <w:bottom w:val="single" w:sz="18" w:space="0" w:color="000000" w:themeColor="text1"/>
            </w:tcBorders>
            <w:vAlign w:val="center"/>
          </w:tcPr>
          <w:p w14:paraId="1FFD8CD7"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40</w:t>
            </w:r>
          </w:p>
        </w:tc>
        <w:tc>
          <w:tcPr>
            <w:tcW w:w="0" w:type="auto"/>
            <w:tcBorders>
              <w:bottom w:val="single" w:sz="18" w:space="0" w:color="000000" w:themeColor="text1"/>
            </w:tcBorders>
            <w:vAlign w:val="center"/>
          </w:tcPr>
          <w:p w14:paraId="5D10D1FF"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5</w:t>
            </w:r>
          </w:p>
        </w:tc>
        <w:tc>
          <w:tcPr>
            <w:tcW w:w="0" w:type="auto"/>
            <w:tcBorders>
              <w:bottom w:val="single" w:sz="18" w:space="0" w:color="000000" w:themeColor="text1"/>
            </w:tcBorders>
            <w:vAlign w:val="center"/>
          </w:tcPr>
          <w:p w14:paraId="6954FED2"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0.1</w:t>
            </w:r>
          </w:p>
        </w:tc>
        <w:tc>
          <w:tcPr>
            <w:tcW w:w="0" w:type="auto"/>
            <w:tcBorders>
              <w:bottom w:val="single" w:sz="18" w:space="0" w:color="000000" w:themeColor="text1"/>
            </w:tcBorders>
          </w:tcPr>
          <w:p w14:paraId="7CC0C0A9"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Normal</w:t>
            </w:r>
          </w:p>
        </w:tc>
      </w:tr>
      <w:tr w:rsidR="006A574B" w:rsidRPr="005552D7" w14:paraId="7C4542AA" w14:textId="77777777" w:rsidTr="006A574B">
        <w:tc>
          <w:tcPr>
            <w:tcW w:w="0" w:type="auto"/>
            <w:tcBorders>
              <w:top w:val="single" w:sz="18" w:space="0" w:color="000000" w:themeColor="text1"/>
            </w:tcBorders>
            <w:shd w:val="clear" w:color="auto" w:fill="F2F2F2" w:themeFill="background1" w:themeFillShade="F2"/>
            <w:vAlign w:val="center"/>
          </w:tcPr>
          <w:p w14:paraId="29C922B6" w14:textId="77777777" w:rsidR="006A574B" w:rsidRPr="005552D7" w:rsidRDefault="006A574B" w:rsidP="006A574B">
            <w:pPr>
              <w:contextualSpacing/>
              <w:jc w:val="center"/>
              <w:rPr>
                <w:sz w:val="15"/>
                <w:szCs w:val="15"/>
                <w:lang w:val="en-GB"/>
              </w:rPr>
            </w:pPr>
            <w:r w:rsidRPr="005552D7">
              <w:rPr>
                <w:sz w:val="15"/>
                <w:szCs w:val="15"/>
                <w:lang w:val="en-GB"/>
              </w:rPr>
              <w:t>Normal</w:t>
            </w:r>
          </w:p>
        </w:tc>
        <w:tc>
          <w:tcPr>
            <w:tcW w:w="0" w:type="auto"/>
            <w:tcBorders>
              <w:top w:val="single" w:sz="18" w:space="0" w:color="000000" w:themeColor="text1"/>
            </w:tcBorders>
            <w:vAlign w:val="center"/>
          </w:tcPr>
          <w:p w14:paraId="244559D0" w14:textId="77777777" w:rsidR="006A574B" w:rsidRPr="005552D7" w:rsidRDefault="006A574B" w:rsidP="006A574B">
            <w:pPr>
              <w:contextualSpacing/>
              <w:jc w:val="center"/>
              <w:rPr>
                <w:sz w:val="15"/>
                <w:szCs w:val="15"/>
                <w:lang w:val="en-GB"/>
              </w:rPr>
            </w:pPr>
            <w:r w:rsidRPr="005552D7">
              <w:rPr>
                <w:sz w:val="15"/>
                <w:szCs w:val="15"/>
                <w:lang w:val="en-GB"/>
              </w:rPr>
              <w:t>70</w:t>
            </w:r>
          </w:p>
        </w:tc>
        <w:tc>
          <w:tcPr>
            <w:tcW w:w="0" w:type="auto"/>
            <w:tcBorders>
              <w:top w:val="single" w:sz="18" w:space="0" w:color="000000" w:themeColor="text1"/>
            </w:tcBorders>
            <w:vAlign w:val="center"/>
          </w:tcPr>
          <w:p w14:paraId="13935529" w14:textId="77777777" w:rsidR="006A574B" w:rsidRPr="005552D7" w:rsidRDefault="006A574B" w:rsidP="006A574B">
            <w:pPr>
              <w:contextualSpacing/>
              <w:jc w:val="center"/>
              <w:rPr>
                <w:sz w:val="15"/>
                <w:szCs w:val="15"/>
                <w:lang w:val="en-GB"/>
              </w:rPr>
            </w:pPr>
            <w:r w:rsidRPr="005552D7">
              <w:rPr>
                <w:sz w:val="15"/>
                <w:szCs w:val="15"/>
                <w:lang w:val="en-GB"/>
              </w:rPr>
              <w:t>75</w:t>
            </w:r>
          </w:p>
          <w:p w14:paraId="1636BC25" w14:textId="77777777" w:rsidR="006A574B" w:rsidRPr="005552D7" w:rsidRDefault="006A574B" w:rsidP="006A574B">
            <w:pPr>
              <w:contextualSpacing/>
              <w:jc w:val="center"/>
              <w:rPr>
                <w:sz w:val="15"/>
                <w:szCs w:val="15"/>
                <w:lang w:val="en-GB"/>
              </w:rPr>
            </w:pPr>
            <w:r w:rsidRPr="005552D7">
              <w:rPr>
                <w:sz w:val="15"/>
                <w:szCs w:val="15"/>
                <w:lang w:val="en-GB"/>
              </w:rPr>
              <w:t>(122/69)</w:t>
            </w:r>
          </w:p>
        </w:tc>
        <w:tc>
          <w:tcPr>
            <w:tcW w:w="0" w:type="auto"/>
            <w:tcBorders>
              <w:top w:val="single" w:sz="18" w:space="0" w:color="000000" w:themeColor="text1"/>
            </w:tcBorders>
            <w:vAlign w:val="center"/>
          </w:tcPr>
          <w:p w14:paraId="4CDC9E66" w14:textId="77777777" w:rsidR="006A574B" w:rsidRPr="005552D7" w:rsidRDefault="006A574B" w:rsidP="006A574B">
            <w:pPr>
              <w:contextualSpacing/>
              <w:jc w:val="center"/>
              <w:rPr>
                <w:color w:val="000000"/>
                <w:sz w:val="15"/>
                <w:szCs w:val="15"/>
                <w:lang w:val="en-GB"/>
              </w:rPr>
            </w:pPr>
            <w:r w:rsidRPr="005552D7">
              <w:rPr>
                <w:color w:val="000000"/>
                <w:sz w:val="15"/>
                <w:szCs w:val="15"/>
                <w:lang w:val="en-GB"/>
              </w:rPr>
              <w:t>5</w:t>
            </w:r>
          </w:p>
        </w:tc>
        <w:tc>
          <w:tcPr>
            <w:tcW w:w="0" w:type="auto"/>
            <w:tcBorders>
              <w:top w:val="single" w:sz="18" w:space="0" w:color="000000" w:themeColor="text1"/>
            </w:tcBorders>
            <w:vAlign w:val="center"/>
          </w:tcPr>
          <w:p w14:paraId="46B5896B" w14:textId="77777777" w:rsidR="006A574B" w:rsidRPr="005552D7" w:rsidRDefault="006A574B" w:rsidP="006A574B">
            <w:pPr>
              <w:contextualSpacing/>
              <w:jc w:val="center"/>
              <w:rPr>
                <w:sz w:val="15"/>
                <w:szCs w:val="15"/>
                <w:lang w:val="en-GB"/>
              </w:rPr>
            </w:pPr>
            <w:r w:rsidRPr="005552D7">
              <w:rPr>
                <w:sz w:val="15"/>
                <w:szCs w:val="15"/>
                <w:lang w:val="en-GB"/>
              </w:rPr>
              <w:t>96</w:t>
            </w:r>
          </w:p>
        </w:tc>
        <w:tc>
          <w:tcPr>
            <w:tcW w:w="0" w:type="auto"/>
            <w:tcBorders>
              <w:top w:val="single" w:sz="18" w:space="0" w:color="000000" w:themeColor="text1"/>
            </w:tcBorders>
            <w:vAlign w:val="center"/>
          </w:tcPr>
          <w:p w14:paraId="3D65A9F5" w14:textId="77777777" w:rsidR="006A574B" w:rsidRPr="005552D7" w:rsidRDefault="006A574B" w:rsidP="006A574B">
            <w:pPr>
              <w:contextualSpacing/>
              <w:jc w:val="center"/>
              <w:rPr>
                <w:sz w:val="15"/>
                <w:szCs w:val="15"/>
                <w:lang w:val="en-GB"/>
              </w:rPr>
            </w:pPr>
            <w:r w:rsidRPr="005552D7">
              <w:rPr>
                <w:sz w:val="15"/>
                <w:szCs w:val="15"/>
                <w:lang w:val="en-GB"/>
              </w:rPr>
              <w:t>14</w:t>
            </w:r>
          </w:p>
        </w:tc>
        <w:tc>
          <w:tcPr>
            <w:tcW w:w="0" w:type="auto"/>
            <w:tcBorders>
              <w:top w:val="single" w:sz="18" w:space="0" w:color="000000" w:themeColor="text1"/>
            </w:tcBorders>
            <w:vAlign w:val="center"/>
          </w:tcPr>
          <w:p w14:paraId="0035FEEA" w14:textId="77777777" w:rsidR="006A574B" w:rsidRPr="005552D7" w:rsidRDefault="006A574B" w:rsidP="006A574B">
            <w:pPr>
              <w:contextualSpacing/>
              <w:jc w:val="center"/>
              <w:rPr>
                <w:sz w:val="15"/>
                <w:szCs w:val="15"/>
                <w:lang w:val="en-GB"/>
              </w:rPr>
            </w:pPr>
            <w:r w:rsidRPr="005552D7">
              <w:rPr>
                <w:sz w:val="15"/>
                <w:szCs w:val="15"/>
                <w:lang w:val="en-GB"/>
              </w:rPr>
              <w:t>430</w:t>
            </w:r>
          </w:p>
        </w:tc>
        <w:tc>
          <w:tcPr>
            <w:tcW w:w="0" w:type="auto"/>
            <w:tcBorders>
              <w:top w:val="single" w:sz="18" w:space="0" w:color="000000" w:themeColor="text1"/>
            </w:tcBorders>
            <w:vAlign w:val="center"/>
          </w:tcPr>
          <w:p w14:paraId="3281017E" w14:textId="77777777" w:rsidR="006A574B" w:rsidRPr="005552D7" w:rsidRDefault="006A574B" w:rsidP="006A574B">
            <w:pPr>
              <w:contextualSpacing/>
              <w:jc w:val="center"/>
              <w:rPr>
                <w:sz w:val="15"/>
                <w:szCs w:val="15"/>
                <w:lang w:val="en-GB"/>
              </w:rPr>
            </w:pPr>
            <w:r w:rsidRPr="005552D7">
              <w:rPr>
                <w:sz w:val="15"/>
                <w:szCs w:val="15"/>
                <w:lang w:val="en-GB"/>
              </w:rPr>
              <w:t>5.1</w:t>
            </w:r>
          </w:p>
        </w:tc>
        <w:tc>
          <w:tcPr>
            <w:tcW w:w="0" w:type="auto"/>
            <w:tcBorders>
              <w:top w:val="single" w:sz="18" w:space="0" w:color="000000" w:themeColor="text1"/>
            </w:tcBorders>
            <w:vAlign w:val="center"/>
          </w:tcPr>
          <w:p w14:paraId="1A23183E" w14:textId="77777777" w:rsidR="006A574B" w:rsidRPr="005552D7" w:rsidRDefault="006A574B" w:rsidP="006A574B">
            <w:pPr>
              <w:contextualSpacing/>
              <w:jc w:val="center"/>
              <w:rPr>
                <w:sz w:val="15"/>
                <w:szCs w:val="15"/>
                <w:lang w:val="en-GB"/>
              </w:rPr>
            </w:pPr>
            <w:r w:rsidRPr="005552D7">
              <w:rPr>
                <w:sz w:val="15"/>
                <w:szCs w:val="15"/>
                <w:lang w:val="en-GB"/>
              </w:rPr>
              <w:t>36.6</w:t>
            </w:r>
          </w:p>
        </w:tc>
        <w:tc>
          <w:tcPr>
            <w:tcW w:w="0" w:type="auto"/>
            <w:tcBorders>
              <w:top w:val="single" w:sz="18" w:space="0" w:color="000000" w:themeColor="text1"/>
            </w:tcBorders>
            <w:vAlign w:val="center"/>
          </w:tcPr>
          <w:p w14:paraId="4F65BFBD" w14:textId="77777777" w:rsidR="006A574B" w:rsidRPr="005552D7" w:rsidRDefault="006A574B" w:rsidP="006A574B">
            <w:pPr>
              <w:contextualSpacing/>
              <w:jc w:val="center"/>
              <w:rPr>
                <w:sz w:val="15"/>
                <w:szCs w:val="15"/>
                <w:lang w:val="en-GB"/>
              </w:rPr>
            </w:pPr>
            <w:r w:rsidRPr="005552D7">
              <w:rPr>
                <w:sz w:val="15"/>
                <w:szCs w:val="15"/>
                <w:lang w:val="en-GB"/>
              </w:rPr>
              <w:t>40</w:t>
            </w:r>
          </w:p>
        </w:tc>
        <w:tc>
          <w:tcPr>
            <w:tcW w:w="0" w:type="auto"/>
            <w:tcBorders>
              <w:top w:val="single" w:sz="18" w:space="0" w:color="000000" w:themeColor="text1"/>
            </w:tcBorders>
            <w:vAlign w:val="center"/>
          </w:tcPr>
          <w:p w14:paraId="0D799EDD" w14:textId="77777777" w:rsidR="006A574B" w:rsidRPr="005552D7" w:rsidRDefault="006A574B" w:rsidP="006A574B">
            <w:pPr>
              <w:contextualSpacing/>
              <w:jc w:val="center"/>
              <w:rPr>
                <w:sz w:val="15"/>
                <w:szCs w:val="15"/>
                <w:lang w:val="en-GB"/>
              </w:rPr>
            </w:pPr>
            <w:r w:rsidRPr="005552D7">
              <w:rPr>
                <w:sz w:val="15"/>
                <w:szCs w:val="15"/>
                <w:lang w:val="en-GB"/>
              </w:rPr>
              <w:t>5</w:t>
            </w:r>
          </w:p>
        </w:tc>
        <w:tc>
          <w:tcPr>
            <w:tcW w:w="0" w:type="auto"/>
            <w:tcBorders>
              <w:top w:val="single" w:sz="18" w:space="0" w:color="000000" w:themeColor="text1"/>
            </w:tcBorders>
            <w:vAlign w:val="center"/>
          </w:tcPr>
          <w:p w14:paraId="0DD038AA" w14:textId="77777777" w:rsidR="006A574B" w:rsidRPr="005552D7" w:rsidRDefault="006A574B" w:rsidP="006A574B">
            <w:pPr>
              <w:contextualSpacing/>
              <w:jc w:val="center"/>
              <w:rPr>
                <w:sz w:val="15"/>
                <w:szCs w:val="15"/>
                <w:lang w:val="en-GB"/>
              </w:rPr>
            </w:pPr>
            <w:r w:rsidRPr="005552D7">
              <w:rPr>
                <w:sz w:val="15"/>
                <w:szCs w:val="15"/>
                <w:lang w:val="en-GB"/>
              </w:rPr>
              <w:t>0.1</w:t>
            </w:r>
          </w:p>
        </w:tc>
        <w:tc>
          <w:tcPr>
            <w:tcW w:w="0" w:type="auto"/>
            <w:tcBorders>
              <w:top w:val="single" w:sz="18" w:space="0" w:color="000000" w:themeColor="text1"/>
            </w:tcBorders>
          </w:tcPr>
          <w:p w14:paraId="081A83F7" w14:textId="77777777" w:rsidR="006A574B" w:rsidRPr="005552D7" w:rsidRDefault="006A574B" w:rsidP="006A574B">
            <w:pPr>
              <w:contextualSpacing/>
              <w:jc w:val="center"/>
              <w:rPr>
                <w:sz w:val="15"/>
                <w:szCs w:val="15"/>
                <w:lang w:val="en-GB"/>
              </w:rPr>
            </w:pPr>
            <w:r w:rsidRPr="005552D7">
              <w:rPr>
                <w:sz w:val="15"/>
                <w:szCs w:val="15"/>
                <w:lang w:val="en-GB"/>
              </w:rPr>
              <w:t>Normal</w:t>
            </w:r>
          </w:p>
        </w:tc>
      </w:tr>
    </w:tbl>
    <w:p w14:paraId="186015B9" w14:textId="77777777" w:rsidR="006A574B" w:rsidRPr="005552D7" w:rsidRDefault="006A574B" w:rsidP="00E452DD">
      <w:pPr>
        <w:pStyle w:val="berschrift4"/>
        <w:jc w:val="both"/>
        <w:rPr>
          <w:rFonts w:ascii="Times New Roman" w:hAnsi="Times New Roman" w:cs="Times New Roman"/>
          <w:sz w:val="22"/>
          <w:szCs w:val="22"/>
          <w:lang w:val="en-GB"/>
        </w:rPr>
      </w:pPr>
    </w:p>
    <w:p w14:paraId="3ABAF71D" w14:textId="77777777" w:rsidR="006A574B" w:rsidRPr="005552D7" w:rsidRDefault="006A574B">
      <w:pPr>
        <w:spacing w:after="160" w:line="259" w:lineRule="auto"/>
        <w:rPr>
          <w:rFonts w:eastAsiaTheme="majorEastAsia"/>
          <w:b/>
          <w:bCs/>
          <w:i/>
          <w:iCs/>
          <w:color w:val="4472C4" w:themeColor="accent1"/>
          <w:sz w:val="22"/>
          <w:szCs w:val="22"/>
          <w:lang w:val="en-GB"/>
        </w:rPr>
      </w:pPr>
      <w:r w:rsidRPr="005552D7">
        <w:rPr>
          <w:sz w:val="22"/>
          <w:szCs w:val="22"/>
          <w:lang w:val="en-GB"/>
        </w:rPr>
        <w:br w:type="page"/>
      </w:r>
    </w:p>
    <w:p w14:paraId="2525AD0C" w14:textId="33721562" w:rsidR="006A574B" w:rsidRPr="005552D7" w:rsidRDefault="006A574B" w:rsidP="006A574B">
      <w:pPr>
        <w:pStyle w:val="berschrift1"/>
        <w:tabs>
          <w:tab w:val="left" w:pos="5777"/>
        </w:tabs>
        <w:jc w:val="both"/>
        <w:rPr>
          <w:sz w:val="22"/>
          <w:szCs w:val="22"/>
          <w:lang w:val="en-GB"/>
        </w:rPr>
      </w:pPr>
      <w:r w:rsidRPr="005552D7">
        <w:rPr>
          <w:sz w:val="22"/>
          <w:szCs w:val="22"/>
          <w:lang w:val="en-GB"/>
        </w:rPr>
        <w:lastRenderedPageBreak/>
        <w:t>Table 3: Scenario script: Scenario 2 – Malignant hyperthermia.</w:t>
      </w:r>
    </w:p>
    <w:tbl>
      <w:tblPr>
        <w:tblStyle w:val="Tabellenraster"/>
        <w:tblW w:w="9010" w:type="dxa"/>
        <w:jc w:val="center"/>
        <w:tblLook w:val="04A0" w:firstRow="1" w:lastRow="0" w:firstColumn="1" w:lastColumn="0" w:noHBand="0" w:noVBand="1"/>
      </w:tblPr>
      <w:tblGrid>
        <w:gridCol w:w="1204"/>
        <w:gridCol w:w="2902"/>
        <w:gridCol w:w="2654"/>
        <w:gridCol w:w="2250"/>
      </w:tblGrid>
      <w:tr w:rsidR="006A574B" w:rsidRPr="005552D7" w14:paraId="2D2ED461" w14:textId="77777777" w:rsidTr="006A574B">
        <w:trPr>
          <w:jc w:val="center"/>
        </w:trPr>
        <w:tc>
          <w:tcPr>
            <w:tcW w:w="1204" w:type="dxa"/>
            <w:vAlign w:val="center"/>
          </w:tcPr>
          <w:p w14:paraId="0133241E" w14:textId="77777777" w:rsidR="006A574B" w:rsidRPr="005552D7" w:rsidRDefault="006A574B" w:rsidP="006A574B">
            <w:pPr>
              <w:jc w:val="both"/>
              <w:rPr>
                <w:sz w:val="22"/>
                <w:szCs w:val="22"/>
                <w:lang w:val="en-GB"/>
              </w:rPr>
            </w:pPr>
            <w:r w:rsidRPr="005552D7">
              <w:rPr>
                <w:sz w:val="22"/>
                <w:szCs w:val="22"/>
                <w:lang w:val="en-GB"/>
              </w:rPr>
              <w:t>Time window (Minutes)</w:t>
            </w:r>
          </w:p>
        </w:tc>
        <w:tc>
          <w:tcPr>
            <w:tcW w:w="2902" w:type="dxa"/>
            <w:vAlign w:val="center"/>
          </w:tcPr>
          <w:p w14:paraId="21FD452D" w14:textId="77777777" w:rsidR="006A574B" w:rsidRPr="005552D7" w:rsidRDefault="006A574B" w:rsidP="006A574B">
            <w:pPr>
              <w:jc w:val="both"/>
              <w:rPr>
                <w:sz w:val="22"/>
                <w:szCs w:val="22"/>
                <w:lang w:val="en-GB"/>
              </w:rPr>
            </w:pPr>
            <w:r w:rsidRPr="005552D7">
              <w:rPr>
                <w:sz w:val="22"/>
                <w:szCs w:val="22"/>
                <w:lang w:val="en-GB"/>
              </w:rPr>
              <w:t>Vital and clinical signs</w:t>
            </w:r>
          </w:p>
        </w:tc>
        <w:tc>
          <w:tcPr>
            <w:tcW w:w="2654" w:type="dxa"/>
            <w:vAlign w:val="center"/>
          </w:tcPr>
          <w:p w14:paraId="0C53A49F" w14:textId="77777777" w:rsidR="006A574B" w:rsidRPr="005552D7" w:rsidRDefault="006A574B" w:rsidP="006A574B">
            <w:pPr>
              <w:jc w:val="both"/>
              <w:rPr>
                <w:sz w:val="22"/>
                <w:szCs w:val="22"/>
                <w:lang w:val="en-GB"/>
              </w:rPr>
            </w:pPr>
            <w:r w:rsidRPr="005552D7">
              <w:rPr>
                <w:sz w:val="22"/>
                <w:szCs w:val="22"/>
                <w:lang w:val="en-GB"/>
              </w:rPr>
              <w:t>Explanations</w:t>
            </w:r>
          </w:p>
        </w:tc>
        <w:tc>
          <w:tcPr>
            <w:tcW w:w="2250" w:type="dxa"/>
            <w:vAlign w:val="center"/>
          </w:tcPr>
          <w:p w14:paraId="7FDF1B7F" w14:textId="77777777" w:rsidR="006A574B" w:rsidRPr="005552D7" w:rsidRDefault="006A574B" w:rsidP="006A574B">
            <w:pPr>
              <w:jc w:val="both"/>
              <w:rPr>
                <w:sz w:val="22"/>
                <w:szCs w:val="22"/>
                <w:lang w:val="en-GB"/>
              </w:rPr>
            </w:pPr>
            <w:r w:rsidRPr="005552D7">
              <w:rPr>
                <w:sz w:val="22"/>
                <w:szCs w:val="22"/>
                <w:lang w:val="en-GB"/>
              </w:rPr>
              <w:t>Task to be performed</w:t>
            </w:r>
          </w:p>
        </w:tc>
      </w:tr>
      <w:tr w:rsidR="006A574B" w:rsidRPr="005552D7" w14:paraId="431B898B" w14:textId="77777777" w:rsidTr="006A574B">
        <w:trPr>
          <w:trHeight w:val="848"/>
          <w:jc w:val="center"/>
        </w:trPr>
        <w:tc>
          <w:tcPr>
            <w:tcW w:w="1204" w:type="dxa"/>
            <w:vAlign w:val="center"/>
          </w:tcPr>
          <w:p w14:paraId="78966B6C" w14:textId="77777777" w:rsidR="006A574B" w:rsidRPr="005552D7" w:rsidRDefault="006A574B" w:rsidP="006A574B">
            <w:pPr>
              <w:jc w:val="both"/>
              <w:rPr>
                <w:sz w:val="22"/>
                <w:szCs w:val="22"/>
                <w:lang w:val="en-GB"/>
              </w:rPr>
            </w:pPr>
          </w:p>
          <w:p w14:paraId="3DA3F470" w14:textId="77777777" w:rsidR="006A574B" w:rsidRPr="005552D7" w:rsidRDefault="006A574B" w:rsidP="006A574B">
            <w:pPr>
              <w:jc w:val="both"/>
              <w:rPr>
                <w:sz w:val="22"/>
                <w:szCs w:val="22"/>
                <w:lang w:val="en-GB"/>
              </w:rPr>
            </w:pPr>
            <w:r w:rsidRPr="005552D7">
              <w:rPr>
                <w:sz w:val="22"/>
                <w:szCs w:val="22"/>
                <w:lang w:val="en-GB"/>
              </w:rPr>
              <w:t>Intubation</w:t>
            </w:r>
          </w:p>
          <w:p w14:paraId="55E53D3C" w14:textId="77777777" w:rsidR="006A574B" w:rsidRPr="005552D7" w:rsidRDefault="006A574B" w:rsidP="006A574B">
            <w:pPr>
              <w:jc w:val="both"/>
              <w:rPr>
                <w:sz w:val="22"/>
                <w:szCs w:val="22"/>
                <w:lang w:val="en-GB"/>
              </w:rPr>
            </w:pPr>
          </w:p>
        </w:tc>
        <w:tc>
          <w:tcPr>
            <w:tcW w:w="2902" w:type="dxa"/>
            <w:vAlign w:val="center"/>
          </w:tcPr>
          <w:p w14:paraId="566B0AC0" w14:textId="77777777" w:rsidR="006A574B" w:rsidRPr="005552D7" w:rsidRDefault="006A574B" w:rsidP="006A574B">
            <w:pPr>
              <w:jc w:val="both"/>
              <w:rPr>
                <w:sz w:val="22"/>
                <w:szCs w:val="22"/>
                <w:lang w:val="en-GB"/>
              </w:rPr>
            </w:pPr>
            <w:r w:rsidRPr="005552D7">
              <w:rPr>
                <w:sz w:val="22"/>
                <w:szCs w:val="22"/>
                <w:lang w:val="en-GB"/>
              </w:rPr>
              <w:t>Heart rate and pulse: 75/min</w:t>
            </w:r>
          </w:p>
          <w:p w14:paraId="63884D6D" w14:textId="77777777" w:rsidR="006A574B" w:rsidRPr="005552D7" w:rsidRDefault="006A574B" w:rsidP="006A574B">
            <w:pPr>
              <w:jc w:val="both"/>
              <w:rPr>
                <w:sz w:val="22"/>
                <w:szCs w:val="22"/>
                <w:lang w:val="en-GB"/>
              </w:rPr>
            </w:pPr>
          </w:p>
          <w:p w14:paraId="7F0F3B17" w14:textId="77777777" w:rsidR="006A574B" w:rsidRPr="005552D7" w:rsidRDefault="006A574B" w:rsidP="006A574B">
            <w:pPr>
              <w:jc w:val="both"/>
              <w:rPr>
                <w:sz w:val="22"/>
                <w:szCs w:val="22"/>
                <w:lang w:val="en-GB"/>
              </w:rPr>
            </w:pPr>
            <w:r w:rsidRPr="005552D7">
              <w:rPr>
                <w:sz w:val="22"/>
                <w:szCs w:val="22"/>
                <w:lang w:val="en-GB"/>
              </w:rPr>
              <w:t>Mean blood pressure: 67mmHg</w:t>
            </w:r>
          </w:p>
          <w:p w14:paraId="065AE229" w14:textId="77777777" w:rsidR="006A574B" w:rsidRPr="005552D7" w:rsidRDefault="006A574B" w:rsidP="006A574B">
            <w:pPr>
              <w:jc w:val="both"/>
              <w:rPr>
                <w:sz w:val="22"/>
                <w:szCs w:val="22"/>
                <w:lang w:val="en-GB"/>
              </w:rPr>
            </w:pPr>
          </w:p>
          <w:p w14:paraId="67A2FBA9" w14:textId="77777777" w:rsidR="006A574B" w:rsidRPr="005552D7" w:rsidRDefault="006A574B" w:rsidP="006A574B">
            <w:pPr>
              <w:jc w:val="both"/>
              <w:rPr>
                <w:sz w:val="22"/>
                <w:szCs w:val="22"/>
                <w:lang w:val="en-GB"/>
              </w:rPr>
            </w:pPr>
            <w:r w:rsidRPr="005552D7">
              <w:rPr>
                <w:sz w:val="22"/>
                <w:szCs w:val="22"/>
                <w:lang w:val="en-GB"/>
              </w:rPr>
              <w:t>Mean central venous pressure: 5 mmHg</w:t>
            </w:r>
          </w:p>
          <w:p w14:paraId="729D6825" w14:textId="77777777" w:rsidR="006A574B" w:rsidRPr="005552D7" w:rsidRDefault="006A574B" w:rsidP="006A574B">
            <w:pPr>
              <w:jc w:val="both"/>
              <w:rPr>
                <w:sz w:val="22"/>
                <w:szCs w:val="22"/>
                <w:lang w:val="en-GB"/>
              </w:rPr>
            </w:pPr>
          </w:p>
          <w:p w14:paraId="1BB146E9" w14:textId="77777777" w:rsidR="006A574B" w:rsidRPr="005552D7" w:rsidRDefault="006A574B" w:rsidP="006A574B">
            <w:pPr>
              <w:jc w:val="both"/>
              <w:rPr>
                <w:sz w:val="22"/>
                <w:szCs w:val="22"/>
                <w:lang w:val="en-GB"/>
              </w:rPr>
            </w:pPr>
            <w:r w:rsidRPr="005552D7">
              <w:rPr>
                <w:sz w:val="22"/>
                <w:szCs w:val="22"/>
                <w:lang w:val="en-GB"/>
              </w:rPr>
              <w:t>ST-Segment II: 0.1 mV</w:t>
            </w:r>
          </w:p>
          <w:p w14:paraId="7AFA08AC" w14:textId="77777777" w:rsidR="006A574B" w:rsidRPr="005552D7" w:rsidRDefault="006A574B" w:rsidP="006A574B">
            <w:pPr>
              <w:jc w:val="both"/>
              <w:rPr>
                <w:sz w:val="22"/>
                <w:szCs w:val="22"/>
                <w:lang w:val="en-GB"/>
              </w:rPr>
            </w:pPr>
          </w:p>
          <w:p w14:paraId="652B98E1" w14:textId="77777777" w:rsidR="006A574B" w:rsidRPr="005552D7" w:rsidRDefault="006A574B" w:rsidP="006A574B">
            <w:pPr>
              <w:jc w:val="both"/>
              <w:rPr>
                <w:sz w:val="22"/>
                <w:szCs w:val="22"/>
                <w:lang w:val="en-GB"/>
              </w:rPr>
            </w:pPr>
            <w:r w:rsidRPr="005552D7">
              <w:rPr>
                <w:sz w:val="22"/>
                <w:szCs w:val="22"/>
                <w:lang w:val="en-GB"/>
              </w:rPr>
              <w:t>SpO2: 97%</w:t>
            </w:r>
          </w:p>
          <w:p w14:paraId="5494ED3E" w14:textId="77777777" w:rsidR="006A574B" w:rsidRPr="005552D7" w:rsidRDefault="006A574B" w:rsidP="006A574B">
            <w:pPr>
              <w:jc w:val="both"/>
              <w:rPr>
                <w:sz w:val="22"/>
                <w:szCs w:val="22"/>
                <w:lang w:val="en-GB"/>
              </w:rPr>
            </w:pPr>
            <w:r w:rsidRPr="005552D7">
              <w:rPr>
                <w:sz w:val="22"/>
                <w:szCs w:val="22"/>
                <w:lang w:val="en-GB"/>
              </w:rPr>
              <w:t>Respiratory Rate: 13/min</w:t>
            </w:r>
          </w:p>
          <w:p w14:paraId="705E46E0" w14:textId="77777777" w:rsidR="006A574B" w:rsidRPr="005552D7" w:rsidRDefault="006A574B" w:rsidP="006A574B">
            <w:pPr>
              <w:jc w:val="both"/>
              <w:rPr>
                <w:sz w:val="22"/>
                <w:szCs w:val="22"/>
                <w:lang w:val="en-GB"/>
              </w:rPr>
            </w:pPr>
            <w:r w:rsidRPr="005552D7">
              <w:rPr>
                <w:sz w:val="22"/>
                <w:szCs w:val="22"/>
                <w:lang w:val="en-GB"/>
              </w:rPr>
              <w:t>Expiratory CO2: 4.7kPa</w:t>
            </w:r>
          </w:p>
          <w:p w14:paraId="6BD1FA08" w14:textId="77777777" w:rsidR="006A574B" w:rsidRPr="005552D7" w:rsidRDefault="006A574B" w:rsidP="006A574B">
            <w:pPr>
              <w:jc w:val="both"/>
              <w:rPr>
                <w:sz w:val="22"/>
                <w:szCs w:val="22"/>
                <w:lang w:val="en-GB"/>
              </w:rPr>
            </w:pPr>
            <w:r w:rsidRPr="005552D7">
              <w:rPr>
                <w:sz w:val="22"/>
                <w:szCs w:val="22"/>
                <w:lang w:val="en-GB"/>
              </w:rPr>
              <w:t>Tidal volume: 425ml</w:t>
            </w:r>
          </w:p>
          <w:p w14:paraId="7171EC14" w14:textId="77777777" w:rsidR="006A574B" w:rsidRPr="005552D7" w:rsidRDefault="006A574B" w:rsidP="006A574B">
            <w:pPr>
              <w:jc w:val="both"/>
              <w:rPr>
                <w:sz w:val="22"/>
                <w:szCs w:val="22"/>
                <w:lang w:val="en-GB"/>
              </w:rPr>
            </w:pPr>
          </w:p>
          <w:p w14:paraId="3A7AC01D" w14:textId="77777777" w:rsidR="006A574B" w:rsidRPr="005552D7" w:rsidRDefault="006A574B" w:rsidP="006A574B">
            <w:pPr>
              <w:jc w:val="both"/>
              <w:rPr>
                <w:sz w:val="22"/>
                <w:szCs w:val="22"/>
                <w:lang w:val="en-GB"/>
              </w:rPr>
            </w:pPr>
            <w:r w:rsidRPr="005552D7">
              <w:rPr>
                <w:sz w:val="22"/>
                <w:szCs w:val="22"/>
                <w:lang w:val="en-GB"/>
              </w:rPr>
              <w:t>Temperature: 37.0°</w:t>
            </w:r>
          </w:p>
          <w:p w14:paraId="1228F453" w14:textId="77777777" w:rsidR="006A574B" w:rsidRPr="005552D7" w:rsidRDefault="006A574B" w:rsidP="006A574B">
            <w:pPr>
              <w:jc w:val="both"/>
              <w:rPr>
                <w:sz w:val="22"/>
                <w:szCs w:val="22"/>
                <w:lang w:val="en-GB"/>
              </w:rPr>
            </w:pPr>
          </w:p>
          <w:p w14:paraId="4831DB2F" w14:textId="77777777" w:rsidR="006A574B" w:rsidRPr="005552D7" w:rsidRDefault="006A574B" w:rsidP="006A574B">
            <w:pPr>
              <w:jc w:val="both"/>
              <w:rPr>
                <w:sz w:val="22"/>
                <w:szCs w:val="22"/>
                <w:lang w:val="en-GB"/>
              </w:rPr>
            </w:pPr>
            <w:proofErr w:type="spellStart"/>
            <w:r w:rsidRPr="005552D7">
              <w:rPr>
                <w:sz w:val="22"/>
                <w:szCs w:val="22"/>
                <w:lang w:val="en-GB"/>
              </w:rPr>
              <w:t>Bispectral</w:t>
            </w:r>
            <w:proofErr w:type="spellEnd"/>
            <w:r w:rsidRPr="005552D7">
              <w:rPr>
                <w:sz w:val="22"/>
                <w:szCs w:val="22"/>
                <w:lang w:val="en-GB"/>
              </w:rPr>
              <w:t xml:space="preserve"> Index: 30</w:t>
            </w:r>
          </w:p>
          <w:p w14:paraId="3BB27B68" w14:textId="77777777" w:rsidR="006A574B" w:rsidRPr="005552D7" w:rsidRDefault="006A574B" w:rsidP="006A574B">
            <w:pPr>
              <w:jc w:val="both"/>
              <w:rPr>
                <w:sz w:val="22"/>
                <w:szCs w:val="22"/>
                <w:lang w:val="en-GB"/>
              </w:rPr>
            </w:pPr>
          </w:p>
          <w:p w14:paraId="49351CBF" w14:textId="77777777" w:rsidR="006A574B" w:rsidRPr="005552D7" w:rsidRDefault="006A574B" w:rsidP="006A574B">
            <w:pPr>
              <w:jc w:val="both"/>
              <w:rPr>
                <w:sz w:val="22"/>
                <w:szCs w:val="22"/>
                <w:lang w:val="en-GB"/>
              </w:rPr>
            </w:pPr>
            <w:r w:rsidRPr="005552D7">
              <w:rPr>
                <w:sz w:val="22"/>
                <w:szCs w:val="22"/>
                <w:lang w:val="en-GB"/>
              </w:rPr>
              <w:t xml:space="preserve">Train of four ratio: </w:t>
            </w:r>
            <w:r w:rsidRPr="005552D7">
              <w:rPr>
                <w:rFonts w:eastAsia="Symbol"/>
                <w:sz w:val="22"/>
                <w:szCs w:val="22"/>
                <w:lang w:val="en-GB"/>
              </w:rPr>
              <w:t></w:t>
            </w:r>
            <w:r w:rsidRPr="005552D7">
              <w:rPr>
                <w:sz w:val="22"/>
                <w:szCs w:val="22"/>
                <w:lang w:val="en-GB"/>
              </w:rPr>
              <w:t xml:space="preserve"> 0 </w:t>
            </w:r>
          </w:p>
        </w:tc>
        <w:tc>
          <w:tcPr>
            <w:tcW w:w="2654" w:type="dxa"/>
            <w:vAlign w:val="center"/>
          </w:tcPr>
          <w:p w14:paraId="159CAEAB" w14:textId="45DCAE42" w:rsidR="006A574B" w:rsidRPr="005552D7" w:rsidRDefault="005552D7" w:rsidP="006A574B">
            <w:pPr>
              <w:jc w:val="center"/>
              <w:rPr>
                <w:sz w:val="22"/>
                <w:szCs w:val="22"/>
                <w:lang w:val="en-GB"/>
              </w:rPr>
            </w:pPr>
            <w:r w:rsidRPr="005552D7">
              <w:rPr>
                <w:sz w:val="22"/>
                <w:szCs w:val="22"/>
                <w:lang w:val="en-GB"/>
              </w:rPr>
              <w:t>Anaesthesia</w:t>
            </w:r>
            <w:r w:rsidR="006A574B" w:rsidRPr="005552D7">
              <w:rPr>
                <w:sz w:val="22"/>
                <w:szCs w:val="22"/>
                <w:lang w:val="en-GB"/>
              </w:rPr>
              <w:t xml:space="preserve"> induction and endotracheal intubation already performed</w:t>
            </w:r>
          </w:p>
          <w:p w14:paraId="36E5A373" w14:textId="77777777" w:rsidR="006A574B" w:rsidRPr="005552D7" w:rsidRDefault="006A574B" w:rsidP="006A574B">
            <w:pPr>
              <w:jc w:val="center"/>
              <w:rPr>
                <w:sz w:val="22"/>
                <w:szCs w:val="22"/>
                <w:lang w:val="en-GB"/>
              </w:rPr>
            </w:pPr>
          </w:p>
          <w:p w14:paraId="22BC37A3" w14:textId="77777777" w:rsidR="006A574B" w:rsidRPr="005552D7" w:rsidRDefault="006A574B" w:rsidP="006A574B">
            <w:pPr>
              <w:jc w:val="center"/>
              <w:rPr>
                <w:sz w:val="22"/>
                <w:szCs w:val="22"/>
                <w:lang w:val="en-GB"/>
              </w:rPr>
            </w:pPr>
            <w:r w:rsidRPr="005552D7">
              <w:rPr>
                <w:sz w:val="22"/>
                <w:szCs w:val="22"/>
                <w:lang w:val="en-GB"/>
              </w:rPr>
              <w:t xml:space="preserve">Drugs used: Fentanyl, </w:t>
            </w:r>
            <w:proofErr w:type="spellStart"/>
            <w:r w:rsidRPr="005552D7">
              <w:rPr>
                <w:sz w:val="22"/>
                <w:szCs w:val="22"/>
                <w:lang w:val="en-GB"/>
              </w:rPr>
              <w:t>Propofol</w:t>
            </w:r>
            <w:proofErr w:type="spellEnd"/>
            <w:r w:rsidRPr="005552D7">
              <w:rPr>
                <w:sz w:val="22"/>
                <w:szCs w:val="22"/>
                <w:lang w:val="en-GB"/>
              </w:rPr>
              <w:t xml:space="preserve">, </w:t>
            </w:r>
            <w:proofErr w:type="spellStart"/>
            <w:r w:rsidRPr="005552D7">
              <w:rPr>
                <w:sz w:val="22"/>
                <w:szCs w:val="22"/>
                <w:lang w:val="en-GB"/>
              </w:rPr>
              <w:t>Suxamethonium</w:t>
            </w:r>
            <w:proofErr w:type="spellEnd"/>
            <w:r w:rsidRPr="005552D7">
              <w:rPr>
                <w:sz w:val="22"/>
                <w:szCs w:val="22"/>
                <w:lang w:val="en-GB"/>
              </w:rPr>
              <w:t xml:space="preserve">, </w:t>
            </w:r>
            <w:proofErr w:type="spellStart"/>
            <w:r w:rsidRPr="005552D7">
              <w:rPr>
                <w:sz w:val="22"/>
                <w:szCs w:val="22"/>
                <w:lang w:val="en-GB"/>
              </w:rPr>
              <w:t>Sevoflurane</w:t>
            </w:r>
            <w:proofErr w:type="spellEnd"/>
          </w:p>
        </w:tc>
        <w:tc>
          <w:tcPr>
            <w:tcW w:w="2250" w:type="dxa"/>
          </w:tcPr>
          <w:p w14:paraId="29AF3F49" w14:textId="77777777" w:rsidR="006A574B" w:rsidRPr="005552D7" w:rsidRDefault="006A574B" w:rsidP="006A574B">
            <w:pPr>
              <w:jc w:val="both"/>
              <w:rPr>
                <w:sz w:val="22"/>
                <w:szCs w:val="22"/>
                <w:lang w:val="en-GB"/>
              </w:rPr>
            </w:pPr>
          </w:p>
        </w:tc>
      </w:tr>
      <w:tr w:rsidR="006A574B" w:rsidRPr="005552D7" w14:paraId="65E0F5F4" w14:textId="77777777" w:rsidTr="006A574B">
        <w:trPr>
          <w:jc w:val="center"/>
        </w:trPr>
        <w:tc>
          <w:tcPr>
            <w:tcW w:w="1204" w:type="dxa"/>
            <w:vAlign w:val="center"/>
          </w:tcPr>
          <w:p w14:paraId="127871EA" w14:textId="77777777" w:rsidR="006A574B" w:rsidRPr="005552D7" w:rsidRDefault="006A574B" w:rsidP="006A574B">
            <w:pPr>
              <w:jc w:val="both"/>
              <w:rPr>
                <w:sz w:val="22"/>
                <w:szCs w:val="22"/>
                <w:lang w:val="en-GB"/>
              </w:rPr>
            </w:pPr>
            <w:r w:rsidRPr="005552D7">
              <w:rPr>
                <w:sz w:val="22"/>
                <w:szCs w:val="22"/>
                <w:lang w:val="en-GB"/>
              </w:rPr>
              <w:t>1 - 3</w:t>
            </w:r>
          </w:p>
        </w:tc>
        <w:tc>
          <w:tcPr>
            <w:tcW w:w="2902" w:type="dxa"/>
          </w:tcPr>
          <w:p w14:paraId="31B6DE5F" w14:textId="77777777" w:rsidR="006A574B" w:rsidRPr="005552D7" w:rsidRDefault="006A574B" w:rsidP="006A574B">
            <w:pPr>
              <w:jc w:val="both"/>
              <w:rPr>
                <w:sz w:val="22"/>
                <w:szCs w:val="22"/>
                <w:lang w:val="en-GB"/>
              </w:rPr>
            </w:pPr>
          </w:p>
          <w:p w14:paraId="4F7DBD79" w14:textId="77777777" w:rsidR="006A574B" w:rsidRPr="005552D7" w:rsidRDefault="006A574B" w:rsidP="006A574B">
            <w:pPr>
              <w:jc w:val="both"/>
              <w:rPr>
                <w:sz w:val="22"/>
                <w:szCs w:val="22"/>
                <w:lang w:val="en-GB"/>
              </w:rPr>
            </w:pPr>
            <w:r w:rsidRPr="005552D7">
              <w:rPr>
                <w:sz w:val="22"/>
                <w:szCs w:val="22"/>
                <w:lang w:val="en-GB"/>
              </w:rPr>
              <w:t xml:space="preserve">Heart rate and pulse: </w:t>
            </w:r>
            <w:r w:rsidRPr="005552D7">
              <w:rPr>
                <w:rFonts w:eastAsia="Symbol"/>
                <w:sz w:val="22"/>
                <w:szCs w:val="22"/>
                <w:lang w:val="en-GB"/>
              </w:rPr>
              <w:t></w:t>
            </w:r>
            <w:r w:rsidRPr="005552D7">
              <w:rPr>
                <w:sz w:val="22"/>
                <w:szCs w:val="22"/>
                <w:lang w:val="en-GB"/>
              </w:rPr>
              <w:t xml:space="preserve"> 120/min</w:t>
            </w:r>
          </w:p>
          <w:p w14:paraId="25DAB86E" w14:textId="77777777" w:rsidR="006A574B" w:rsidRPr="005552D7" w:rsidRDefault="006A574B" w:rsidP="006A574B">
            <w:pPr>
              <w:jc w:val="both"/>
              <w:rPr>
                <w:sz w:val="22"/>
                <w:szCs w:val="22"/>
                <w:lang w:val="en-GB"/>
              </w:rPr>
            </w:pPr>
          </w:p>
          <w:p w14:paraId="52E215E6" w14:textId="77777777" w:rsidR="006A574B" w:rsidRPr="005552D7" w:rsidRDefault="006A574B" w:rsidP="006A574B">
            <w:pPr>
              <w:jc w:val="both"/>
              <w:rPr>
                <w:sz w:val="22"/>
                <w:szCs w:val="22"/>
                <w:lang w:val="en-GB"/>
              </w:rPr>
            </w:pPr>
            <w:r w:rsidRPr="005552D7">
              <w:rPr>
                <w:sz w:val="22"/>
                <w:szCs w:val="22"/>
                <w:lang w:val="en-GB"/>
              </w:rPr>
              <w:t>SpO2: 98%</w:t>
            </w:r>
          </w:p>
          <w:p w14:paraId="466EEC66" w14:textId="77777777" w:rsidR="006A574B" w:rsidRPr="005552D7" w:rsidRDefault="006A574B" w:rsidP="006A574B">
            <w:pPr>
              <w:jc w:val="both"/>
              <w:rPr>
                <w:sz w:val="22"/>
                <w:szCs w:val="22"/>
                <w:lang w:val="en-GB"/>
              </w:rPr>
            </w:pPr>
            <w:r w:rsidRPr="005552D7">
              <w:rPr>
                <w:sz w:val="22"/>
                <w:szCs w:val="22"/>
                <w:lang w:val="en-GB"/>
              </w:rPr>
              <w:t>Tidal volume: 425ml</w:t>
            </w:r>
          </w:p>
          <w:p w14:paraId="286FE8B6" w14:textId="77777777" w:rsidR="006A574B" w:rsidRPr="005552D7" w:rsidRDefault="006A574B" w:rsidP="006A574B">
            <w:pPr>
              <w:jc w:val="both"/>
              <w:rPr>
                <w:sz w:val="22"/>
                <w:szCs w:val="22"/>
                <w:lang w:val="en-GB"/>
              </w:rPr>
            </w:pPr>
            <w:r w:rsidRPr="005552D7">
              <w:rPr>
                <w:sz w:val="22"/>
                <w:szCs w:val="22"/>
                <w:lang w:val="en-GB"/>
              </w:rPr>
              <w:t xml:space="preserve">Expiratory CO2: </w:t>
            </w:r>
            <w:r w:rsidRPr="005552D7">
              <w:rPr>
                <w:rFonts w:eastAsia="Symbol"/>
                <w:sz w:val="22"/>
                <w:szCs w:val="22"/>
                <w:lang w:val="en-GB"/>
              </w:rPr>
              <w:t></w:t>
            </w:r>
            <w:r w:rsidRPr="005552D7">
              <w:rPr>
                <w:sz w:val="22"/>
                <w:szCs w:val="22"/>
                <w:lang w:val="en-GB"/>
              </w:rPr>
              <w:t xml:space="preserve"> 7.5 </w:t>
            </w:r>
            <w:proofErr w:type="spellStart"/>
            <w:r w:rsidRPr="005552D7">
              <w:rPr>
                <w:sz w:val="22"/>
                <w:szCs w:val="22"/>
                <w:lang w:val="en-GB"/>
              </w:rPr>
              <w:t>kPa</w:t>
            </w:r>
            <w:proofErr w:type="spellEnd"/>
          </w:p>
          <w:p w14:paraId="683F57EB" w14:textId="77777777" w:rsidR="006A574B" w:rsidRPr="005552D7" w:rsidRDefault="006A574B" w:rsidP="006A574B">
            <w:pPr>
              <w:jc w:val="both"/>
              <w:rPr>
                <w:sz w:val="22"/>
                <w:szCs w:val="22"/>
                <w:lang w:val="en-GB"/>
              </w:rPr>
            </w:pPr>
          </w:p>
        </w:tc>
        <w:tc>
          <w:tcPr>
            <w:tcW w:w="2654" w:type="dxa"/>
            <w:vAlign w:val="center"/>
          </w:tcPr>
          <w:p w14:paraId="611CCF5A" w14:textId="77777777" w:rsidR="006A574B" w:rsidRPr="005552D7" w:rsidRDefault="006A574B" w:rsidP="006A574B">
            <w:pPr>
              <w:jc w:val="center"/>
              <w:rPr>
                <w:sz w:val="22"/>
                <w:szCs w:val="22"/>
                <w:lang w:val="en-GB"/>
              </w:rPr>
            </w:pPr>
            <w:r w:rsidRPr="005552D7">
              <w:rPr>
                <w:sz w:val="22"/>
                <w:szCs w:val="22"/>
                <w:lang w:val="en-GB"/>
              </w:rPr>
              <w:t>Masseter spasm develops</w:t>
            </w:r>
          </w:p>
        </w:tc>
        <w:tc>
          <w:tcPr>
            <w:tcW w:w="2250" w:type="dxa"/>
            <w:vAlign w:val="center"/>
          </w:tcPr>
          <w:p w14:paraId="294B88A3" w14:textId="77777777" w:rsidR="006A574B" w:rsidRPr="005552D7" w:rsidRDefault="006A574B" w:rsidP="006A574B">
            <w:pPr>
              <w:jc w:val="center"/>
              <w:rPr>
                <w:bCs/>
                <w:sz w:val="22"/>
                <w:szCs w:val="22"/>
                <w:lang w:val="en-GB"/>
              </w:rPr>
            </w:pPr>
            <w:r w:rsidRPr="005552D7">
              <w:rPr>
                <w:bCs/>
                <w:sz w:val="22"/>
                <w:szCs w:val="22"/>
                <w:lang w:val="en-GB"/>
              </w:rPr>
              <w:t>(1) Discontinue potential triggers</w:t>
            </w:r>
          </w:p>
          <w:p w14:paraId="51C59FFE" w14:textId="190EA586" w:rsidR="006A574B" w:rsidRPr="005552D7" w:rsidRDefault="006A574B" w:rsidP="006A574B">
            <w:pPr>
              <w:jc w:val="center"/>
              <w:rPr>
                <w:bCs/>
                <w:sz w:val="22"/>
                <w:szCs w:val="22"/>
                <w:lang w:val="en-GB"/>
              </w:rPr>
            </w:pPr>
            <w:r w:rsidRPr="005552D7">
              <w:rPr>
                <w:bCs/>
                <w:sz w:val="22"/>
                <w:szCs w:val="22"/>
                <w:lang w:val="en-GB"/>
              </w:rPr>
              <w:t>(</w:t>
            </w:r>
            <w:proofErr w:type="gramStart"/>
            <w:r w:rsidRPr="005552D7">
              <w:rPr>
                <w:bCs/>
                <w:sz w:val="22"/>
                <w:szCs w:val="22"/>
                <w:lang w:val="en-GB"/>
              </w:rPr>
              <w:t>mainly</w:t>
            </w:r>
            <w:proofErr w:type="gramEnd"/>
            <w:r w:rsidRPr="005552D7">
              <w:rPr>
                <w:bCs/>
                <w:sz w:val="22"/>
                <w:szCs w:val="22"/>
                <w:lang w:val="en-GB"/>
              </w:rPr>
              <w:t xml:space="preserve"> volatile </w:t>
            </w:r>
            <w:r w:rsidR="005552D7" w:rsidRPr="005552D7">
              <w:rPr>
                <w:bCs/>
                <w:sz w:val="22"/>
                <w:szCs w:val="22"/>
                <w:lang w:val="en-GB"/>
              </w:rPr>
              <w:t>anaesthetics</w:t>
            </w:r>
            <w:r w:rsidRPr="005552D7">
              <w:rPr>
                <w:bCs/>
                <w:sz w:val="22"/>
                <w:szCs w:val="22"/>
                <w:lang w:val="en-GB"/>
              </w:rPr>
              <w:t>)</w:t>
            </w:r>
          </w:p>
          <w:p w14:paraId="2597B7C1" w14:textId="77777777" w:rsidR="006A574B" w:rsidRPr="005552D7" w:rsidRDefault="006A574B" w:rsidP="006A574B">
            <w:pPr>
              <w:jc w:val="center"/>
              <w:rPr>
                <w:bCs/>
                <w:sz w:val="22"/>
                <w:szCs w:val="22"/>
                <w:lang w:val="en-GB"/>
              </w:rPr>
            </w:pPr>
          </w:p>
          <w:p w14:paraId="487130D8" w14:textId="77777777" w:rsidR="006A574B" w:rsidRPr="005552D7" w:rsidRDefault="006A574B" w:rsidP="006A574B">
            <w:pPr>
              <w:jc w:val="center"/>
              <w:rPr>
                <w:bCs/>
                <w:color w:val="000000" w:themeColor="text1"/>
                <w:sz w:val="22"/>
                <w:szCs w:val="22"/>
                <w:lang w:val="en-GB"/>
              </w:rPr>
            </w:pPr>
            <w:r w:rsidRPr="005552D7">
              <w:rPr>
                <w:bCs/>
                <w:sz w:val="22"/>
                <w:szCs w:val="22"/>
                <w:lang w:val="en-GB"/>
              </w:rPr>
              <w:t xml:space="preserve">(2) </w:t>
            </w:r>
            <w:r w:rsidRPr="005552D7">
              <w:rPr>
                <w:bCs/>
                <w:color w:val="000000" w:themeColor="text1"/>
                <w:sz w:val="22"/>
                <w:szCs w:val="22"/>
                <w:lang w:val="en-GB"/>
              </w:rPr>
              <w:t>Set 100% FiO2 and increase fresh gas flow</w:t>
            </w:r>
          </w:p>
          <w:p w14:paraId="396B9E1E" w14:textId="77777777" w:rsidR="006A574B" w:rsidRPr="005552D7" w:rsidRDefault="006A574B" w:rsidP="006A574B">
            <w:pPr>
              <w:jc w:val="center"/>
              <w:rPr>
                <w:bCs/>
                <w:sz w:val="22"/>
                <w:szCs w:val="22"/>
                <w:lang w:val="en-GB"/>
              </w:rPr>
            </w:pPr>
          </w:p>
          <w:p w14:paraId="709DC1F5" w14:textId="77777777" w:rsidR="006A574B" w:rsidRPr="005552D7" w:rsidRDefault="006A574B" w:rsidP="006A574B">
            <w:pPr>
              <w:jc w:val="center"/>
              <w:rPr>
                <w:bCs/>
                <w:sz w:val="22"/>
                <w:szCs w:val="22"/>
                <w:lang w:val="en-GB"/>
              </w:rPr>
            </w:pPr>
            <w:r w:rsidRPr="005552D7">
              <w:rPr>
                <w:bCs/>
                <w:sz w:val="22"/>
                <w:szCs w:val="22"/>
                <w:lang w:val="en-GB"/>
              </w:rPr>
              <w:t>(3) Increase minute ventilation</w:t>
            </w:r>
          </w:p>
          <w:p w14:paraId="6F26C4C5" w14:textId="77777777" w:rsidR="006A574B" w:rsidRPr="005552D7" w:rsidRDefault="006A574B" w:rsidP="006A574B">
            <w:pPr>
              <w:jc w:val="center"/>
              <w:rPr>
                <w:bCs/>
                <w:sz w:val="22"/>
                <w:szCs w:val="22"/>
                <w:lang w:val="en-GB"/>
              </w:rPr>
            </w:pPr>
          </w:p>
          <w:p w14:paraId="3D57A1A4" w14:textId="77777777" w:rsidR="006A574B" w:rsidRPr="005552D7" w:rsidRDefault="006A574B" w:rsidP="006A574B">
            <w:pPr>
              <w:jc w:val="center"/>
              <w:rPr>
                <w:bCs/>
                <w:sz w:val="22"/>
                <w:szCs w:val="22"/>
                <w:lang w:val="en-GB"/>
              </w:rPr>
            </w:pPr>
            <w:r w:rsidRPr="005552D7">
              <w:rPr>
                <w:bCs/>
                <w:sz w:val="22"/>
                <w:szCs w:val="22"/>
                <w:lang w:val="en-GB"/>
              </w:rPr>
              <w:t xml:space="preserve">(4) Organize </w:t>
            </w:r>
            <w:proofErr w:type="spellStart"/>
            <w:r w:rsidRPr="005552D7">
              <w:rPr>
                <w:bCs/>
                <w:sz w:val="22"/>
                <w:szCs w:val="22"/>
                <w:lang w:val="en-GB"/>
              </w:rPr>
              <w:t>Dantrolene</w:t>
            </w:r>
            <w:proofErr w:type="spellEnd"/>
          </w:p>
        </w:tc>
      </w:tr>
      <w:tr w:rsidR="006A574B" w:rsidRPr="005552D7" w14:paraId="6A796ECE" w14:textId="77777777" w:rsidTr="006A574B">
        <w:trPr>
          <w:trHeight w:val="107"/>
          <w:jc w:val="center"/>
        </w:trPr>
        <w:tc>
          <w:tcPr>
            <w:tcW w:w="1204" w:type="dxa"/>
            <w:vAlign w:val="center"/>
          </w:tcPr>
          <w:p w14:paraId="024888A1" w14:textId="77777777" w:rsidR="006A574B" w:rsidRPr="005552D7" w:rsidRDefault="006A574B" w:rsidP="006A574B">
            <w:pPr>
              <w:jc w:val="both"/>
              <w:rPr>
                <w:sz w:val="22"/>
                <w:szCs w:val="22"/>
                <w:lang w:val="en-GB"/>
              </w:rPr>
            </w:pPr>
            <w:r w:rsidRPr="005552D7">
              <w:rPr>
                <w:sz w:val="22"/>
                <w:szCs w:val="22"/>
                <w:lang w:val="en-GB"/>
              </w:rPr>
              <w:t>3 - 5</w:t>
            </w:r>
          </w:p>
        </w:tc>
        <w:tc>
          <w:tcPr>
            <w:tcW w:w="2902" w:type="dxa"/>
            <w:vAlign w:val="center"/>
          </w:tcPr>
          <w:p w14:paraId="33AE4D0C" w14:textId="77777777" w:rsidR="006A574B" w:rsidRPr="005552D7" w:rsidRDefault="006A574B" w:rsidP="006A574B">
            <w:pPr>
              <w:jc w:val="both"/>
              <w:rPr>
                <w:sz w:val="22"/>
                <w:szCs w:val="22"/>
                <w:lang w:val="en-GB"/>
              </w:rPr>
            </w:pPr>
            <w:r w:rsidRPr="005552D7">
              <w:rPr>
                <w:sz w:val="22"/>
                <w:szCs w:val="22"/>
                <w:lang w:val="en-GB"/>
              </w:rPr>
              <w:t xml:space="preserve">Temperature: </w:t>
            </w:r>
            <w:r w:rsidRPr="005552D7">
              <w:rPr>
                <w:rFonts w:eastAsia="Symbol"/>
                <w:sz w:val="22"/>
                <w:szCs w:val="22"/>
                <w:lang w:val="en-GB"/>
              </w:rPr>
              <w:t></w:t>
            </w:r>
            <w:r w:rsidRPr="005552D7">
              <w:rPr>
                <w:sz w:val="22"/>
                <w:szCs w:val="22"/>
                <w:lang w:val="en-GB"/>
              </w:rPr>
              <w:t xml:space="preserve"> 37.6/min</w:t>
            </w:r>
          </w:p>
        </w:tc>
        <w:tc>
          <w:tcPr>
            <w:tcW w:w="2654" w:type="dxa"/>
            <w:vAlign w:val="center"/>
          </w:tcPr>
          <w:p w14:paraId="40CEA6EB" w14:textId="77777777" w:rsidR="006A574B" w:rsidRPr="005552D7" w:rsidRDefault="006A574B" w:rsidP="006A574B">
            <w:pPr>
              <w:jc w:val="center"/>
              <w:rPr>
                <w:sz w:val="22"/>
                <w:szCs w:val="22"/>
                <w:lang w:val="en-GB"/>
              </w:rPr>
            </w:pPr>
            <w:r w:rsidRPr="005552D7">
              <w:rPr>
                <w:sz w:val="22"/>
                <w:szCs w:val="22"/>
                <w:lang w:val="en-GB"/>
              </w:rPr>
              <w:t>Patient begins to sweat</w:t>
            </w:r>
          </w:p>
        </w:tc>
        <w:tc>
          <w:tcPr>
            <w:tcW w:w="2250" w:type="dxa"/>
          </w:tcPr>
          <w:p w14:paraId="52E662E1" w14:textId="77777777" w:rsidR="006A574B" w:rsidRPr="005552D7" w:rsidRDefault="006A574B" w:rsidP="006A574B">
            <w:pPr>
              <w:jc w:val="center"/>
              <w:rPr>
                <w:bCs/>
                <w:sz w:val="22"/>
                <w:szCs w:val="22"/>
                <w:lang w:val="en-GB"/>
              </w:rPr>
            </w:pPr>
            <w:r w:rsidRPr="005552D7">
              <w:rPr>
                <w:bCs/>
                <w:sz w:val="22"/>
                <w:szCs w:val="22"/>
                <w:lang w:val="en-GB"/>
              </w:rPr>
              <w:t>(5) Cool patient</w:t>
            </w:r>
          </w:p>
          <w:p w14:paraId="6B6C45F3" w14:textId="77777777" w:rsidR="006A574B" w:rsidRPr="005552D7" w:rsidRDefault="006A574B" w:rsidP="006A574B">
            <w:pPr>
              <w:jc w:val="center"/>
              <w:rPr>
                <w:bCs/>
                <w:sz w:val="22"/>
                <w:szCs w:val="22"/>
                <w:lang w:val="en-GB"/>
              </w:rPr>
            </w:pPr>
          </w:p>
          <w:p w14:paraId="33C470EA" w14:textId="77777777" w:rsidR="006A574B" w:rsidRPr="005552D7" w:rsidRDefault="006A574B" w:rsidP="006A574B">
            <w:pPr>
              <w:jc w:val="center"/>
              <w:rPr>
                <w:sz w:val="22"/>
                <w:szCs w:val="22"/>
                <w:lang w:val="en-GB"/>
              </w:rPr>
            </w:pPr>
            <w:r w:rsidRPr="005552D7">
              <w:rPr>
                <w:sz w:val="22"/>
                <w:szCs w:val="22"/>
                <w:lang w:val="en-GB"/>
              </w:rPr>
              <w:t xml:space="preserve">(6) Take </w:t>
            </w:r>
            <w:proofErr w:type="spellStart"/>
            <w:r w:rsidRPr="005552D7">
              <w:rPr>
                <w:sz w:val="22"/>
                <w:szCs w:val="22"/>
                <w:lang w:val="en-GB"/>
              </w:rPr>
              <w:t>aBGA</w:t>
            </w:r>
            <w:proofErr w:type="spellEnd"/>
          </w:p>
          <w:p w14:paraId="122CA1BE" w14:textId="77777777" w:rsidR="006A574B" w:rsidRPr="005552D7" w:rsidRDefault="006A574B" w:rsidP="006A574B">
            <w:pPr>
              <w:jc w:val="center"/>
              <w:rPr>
                <w:sz w:val="22"/>
                <w:szCs w:val="22"/>
                <w:lang w:val="en-GB"/>
              </w:rPr>
            </w:pPr>
          </w:p>
          <w:p w14:paraId="5545BC9B" w14:textId="77777777" w:rsidR="006A574B" w:rsidRPr="005552D7" w:rsidRDefault="006A574B" w:rsidP="006A574B">
            <w:pPr>
              <w:jc w:val="center"/>
              <w:rPr>
                <w:sz w:val="22"/>
                <w:szCs w:val="22"/>
                <w:lang w:val="en-GB"/>
              </w:rPr>
            </w:pPr>
            <w:r w:rsidRPr="005552D7">
              <w:rPr>
                <w:sz w:val="22"/>
                <w:szCs w:val="22"/>
                <w:lang w:val="en-GB"/>
              </w:rPr>
              <w:t>(7) Consider Sodium Bicarbonate</w:t>
            </w:r>
          </w:p>
          <w:p w14:paraId="6F616431" w14:textId="77777777" w:rsidR="006A574B" w:rsidRPr="005552D7" w:rsidRDefault="006A574B" w:rsidP="006A574B">
            <w:pPr>
              <w:jc w:val="center"/>
              <w:rPr>
                <w:sz w:val="22"/>
                <w:szCs w:val="22"/>
                <w:lang w:val="en-GB"/>
              </w:rPr>
            </w:pPr>
          </w:p>
          <w:p w14:paraId="064D9C7F" w14:textId="70B6B2E5" w:rsidR="006A574B" w:rsidRPr="005552D7" w:rsidRDefault="006A574B" w:rsidP="006A574B">
            <w:pPr>
              <w:jc w:val="center"/>
              <w:rPr>
                <w:sz w:val="22"/>
                <w:szCs w:val="22"/>
                <w:lang w:val="en-GB"/>
              </w:rPr>
            </w:pPr>
            <w:r w:rsidRPr="005552D7">
              <w:rPr>
                <w:sz w:val="22"/>
                <w:szCs w:val="22"/>
                <w:lang w:val="en-GB"/>
              </w:rPr>
              <w:t xml:space="preserve">(8) Treat </w:t>
            </w:r>
            <w:r w:rsidR="005552D7" w:rsidRPr="005552D7">
              <w:rPr>
                <w:sz w:val="22"/>
                <w:szCs w:val="22"/>
                <w:lang w:val="en-GB"/>
              </w:rPr>
              <w:t>hyperkalaemia</w:t>
            </w:r>
          </w:p>
        </w:tc>
      </w:tr>
      <w:tr w:rsidR="006A574B" w:rsidRPr="005552D7" w14:paraId="498F2586" w14:textId="77777777" w:rsidTr="006A574B">
        <w:trPr>
          <w:jc w:val="center"/>
        </w:trPr>
        <w:tc>
          <w:tcPr>
            <w:tcW w:w="1204" w:type="dxa"/>
            <w:vAlign w:val="center"/>
          </w:tcPr>
          <w:p w14:paraId="4F9CB74B" w14:textId="77777777" w:rsidR="006A574B" w:rsidRPr="005552D7" w:rsidRDefault="006A574B" w:rsidP="006A574B">
            <w:pPr>
              <w:jc w:val="both"/>
              <w:rPr>
                <w:sz w:val="22"/>
                <w:szCs w:val="22"/>
                <w:lang w:val="en-GB"/>
              </w:rPr>
            </w:pPr>
            <w:r w:rsidRPr="005552D7">
              <w:rPr>
                <w:sz w:val="22"/>
                <w:szCs w:val="22"/>
                <w:lang w:val="en-GB"/>
              </w:rPr>
              <w:t>5-7</w:t>
            </w:r>
          </w:p>
        </w:tc>
        <w:tc>
          <w:tcPr>
            <w:tcW w:w="2902" w:type="dxa"/>
            <w:vAlign w:val="center"/>
          </w:tcPr>
          <w:p w14:paraId="4A3085A6" w14:textId="77777777" w:rsidR="006A574B" w:rsidRPr="005552D7" w:rsidRDefault="006A574B" w:rsidP="006A574B">
            <w:pPr>
              <w:jc w:val="both"/>
              <w:rPr>
                <w:sz w:val="22"/>
                <w:szCs w:val="22"/>
                <w:lang w:val="en-GB"/>
              </w:rPr>
            </w:pPr>
            <w:r w:rsidRPr="005552D7">
              <w:rPr>
                <w:sz w:val="22"/>
                <w:szCs w:val="22"/>
                <w:lang w:val="en-GB"/>
              </w:rPr>
              <w:t xml:space="preserve">Pulse </w:t>
            </w:r>
            <w:r w:rsidRPr="005552D7">
              <w:rPr>
                <w:rFonts w:eastAsia="Symbol"/>
                <w:sz w:val="22"/>
                <w:szCs w:val="22"/>
                <w:lang w:val="en-GB"/>
              </w:rPr>
              <w:t></w:t>
            </w:r>
            <w:r w:rsidRPr="005552D7">
              <w:rPr>
                <w:sz w:val="22"/>
                <w:szCs w:val="22"/>
                <w:lang w:val="en-GB"/>
              </w:rPr>
              <w:t xml:space="preserve"> 130/min</w:t>
            </w:r>
          </w:p>
          <w:p w14:paraId="4283FD22" w14:textId="77777777" w:rsidR="006A574B" w:rsidRPr="005552D7" w:rsidRDefault="006A574B" w:rsidP="006A574B">
            <w:pPr>
              <w:jc w:val="both"/>
              <w:rPr>
                <w:sz w:val="22"/>
                <w:szCs w:val="22"/>
                <w:lang w:val="en-GB"/>
              </w:rPr>
            </w:pPr>
          </w:p>
          <w:p w14:paraId="5C92D44C" w14:textId="77777777" w:rsidR="006A574B" w:rsidRPr="005552D7" w:rsidRDefault="006A574B" w:rsidP="006A574B">
            <w:pPr>
              <w:jc w:val="both"/>
              <w:rPr>
                <w:sz w:val="22"/>
                <w:szCs w:val="22"/>
                <w:lang w:val="en-GB"/>
              </w:rPr>
            </w:pPr>
            <w:r w:rsidRPr="005552D7">
              <w:rPr>
                <w:sz w:val="22"/>
                <w:szCs w:val="22"/>
                <w:lang w:val="en-GB"/>
              </w:rPr>
              <w:t xml:space="preserve">Mean blood pressure: </w:t>
            </w:r>
            <w:r w:rsidRPr="005552D7">
              <w:rPr>
                <w:rFonts w:eastAsia="Symbol"/>
                <w:sz w:val="22"/>
                <w:szCs w:val="22"/>
                <w:lang w:val="en-GB"/>
              </w:rPr>
              <w:t></w:t>
            </w:r>
            <w:r w:rsidRPr="005552D7">
              <w:rPr>
                <w:sz w:val="22"/>
                <w:szCs w:val="22"/>
                <w:lang w:val="en-GB"/>
              </w:rPr>
              <w:t xml:space="preserve"> 55mmHg</w:t>
            </w:r>
          </w:p>
          <w:p w14:paraId="07E74460" w14:textId="77777777" w:rsidR="006A574B" w:rsidRPr="005552D7" w:rsidRDefault="006A574B" w:rsidP="006A574B">
            <w:pPr>
              <w:jc w:val="both"/>
              <w:rPr>
                <w:sz w:val="22"/>
                <w:szCs w:val="22"/>
                <w:lang w:val="en-GB"/>
              </w:rPr>
            </w:pPr>
          </w:p>
          <w:p w14:paraId="4E36C568" w14:textId="77777777" w:rsidR="006A574B" w:rsidRPr="005552D7" w:rsidRDefault="006A574B" w:rsidP="006A574B">
            <w:pPr>
              <w:jc w:val="both"/>
              <w:rPr>
                <w:sz w:val="22"/>
                <w:szCs w:val="22"/>
                <w:lang w:val="en-GB"/>
              </w:rPr>
            </w:pPr>
            <w:r w:rsidRPr="005552D7">
              <w:rPr>
                <w:sz w:val="22"/>
                <w:szCs w:val="22"/>
                <w:lang w:val="en-GB"/>
              </w:rPr>
              <w:t xml:space="preserve">SpO2: </w:t>
            </w:r>
            <w:r w:rsidRPr="005552D7">
              <w:rPr>
                <w:rFonts w:eastAsia="Symbol"/>
                <w:sz w:val="22"/>
                <w:szCs w:val="22"/>
                <w:lang w:val="en-GB"/>
              </w:rPr>
              <w:t></w:t>
            </w:r>
            <w:r w:rsidRPr="005552D7">
              <w:rPr>
                <w:sz w:val="22"/>
                <w:szCs w:val="22"/>
                <w:lang w:val="en-GB"/>
              </w:rPr>
              <w:t xml:space="preserve"> 89%</w:t>
            </w:r>
          </w:p>
          <w:p w14:paraId="263FF8E8" w14:textId="77777777" w:rsidR="006A574B" w:rsidRPr="005552D7" w:rsidRDefault="006A574B" w:rsidP="006A574B">
            <w:pPr>
              <w:jc w:val="both"/>
              <w:rPr>
                <w:sz w:val="22"/>
                <w:szCs w:val="22"/>
                <w:lang w:val="en-GB"/>
              </w:rPr>
            </w:pPr>
          </w:p>
          <w:p w14:paraId="7F3C92C0" w14:textId="77777777" w:rsidR="006A574B" w:rsidRPr="005552D7" w:rsidRDefault="006A574B" w:rsidP="006A574B">
            <w:pPr>
              <w:jc w:val="both"/>
              <w:rPr>
                <w:sz w:val="22"/>
                <w:szCs w:val="22"/>
                <w:lang w:val="en-GB"/>
              </w:rPr>
            </w:pPr>
            <w:r w:rsidRPr="005552D7">
              <w:rPr>
                <w:sz w:val="22"/>
                <w:szCs w:val="22"/>
                <w:lang w:val="en-GB"/>
              </w:rPr>
              <w:lastRenderedPageBreak/>
              <w:t xml:space="preserve">Temperature: </w:t>
            </w:r>
            <w:r w:rsidRPr="005552D7">
              <w:rPr>
                <w:rFonts w:eastAsia="Symbol"/>
                <w:sz w:val="22"/>
                <w:szCs w:val="22"/>
                <w:lang w:val="en-GB"/>
              </w:rPr>
              <w:t></w:t>
            </w:r>
            <w:r w:rsidRPr="005552D7">
              <w:rPr>
                <w:sz w:val="22"/>
                <w:szCs w:val="22"/>
                <w:lang w:val="en-GB"/>
              </w:rPr>
              <w:t xml:space="preserve"> 38.6/min</w:t>
            </w:r>
          </w:p>
        </w:tc>
        <w:tc>
          <w:tcPr>
            <w:tcW w:w="2654" w:type="dxa"/>
            <w:vAlign w:val="center"/>
          </w:tcPr>
          <w:p w14:paraId="51D6D1FA" w14:textId="77777777" w:rsidR="006A574B" w:rsidRPr="005552D7" w:rsidRDefault="006A574B" w:rsidP="006A574B">
            <w:pPr>
              <w:jc w:val="center"/>
              <w:rPr>
                <w:sz w:val="22"/>
                <w:szCs w:val="22"/>
                <w:lang w:val="en-GB"/>
              </w:rPr>
            </w:pPr>
          </w:p>
        </w:tc>
        <w:tc>
          <w:tcPr>
            <w:tcW w:w="2250" w:type="dxa"/>
          </w:tcPr>
          <w:p w14:paraId="394231F9" w14:textId="77777777" w:rsidR="006A574B" w:rsidRPr="005552D7" w:rsidRDefault="006A574B" w:rsidP="006A574B">
            <w:pPr>
              <w:jc w:val="center"/>
              <w:rPr>
                <w:sz w:val="22"/>
                <w:szCs w:val="22"/>
                <w:lang w:val="en-GB"/>
              </w:rPr>
            </w:pPr>
          </w:p>
          <w:p w14:paraId="3B83E23E" w14:textId="77777777" w:rsidR="006A574B" w:rsidRPr="005552D7" w:rsidRDefault="006A574B" w:rsidP="006A574B">
            <w:pPr>
              <w:jc w:val="center"/>
              <w:rPr>
                <w:sz w:val="22"/>
                <w:szCs w:val="22"/>
                <w:lang w:val="en-GB"/>
              </w:rPr>
            </w:pPr>
            <w:r w:rsidRPr="005552D7">
              <w:rPr>
                <w:sz w:val="22"/>
                <w:szCs w:val="22"/>
                <w:lang w:val="en-GB"/>
              </w:rPr>
              <w:t xml:space="preserve">(9) Administer </w:t>
            </w:r>
            <w:proofErr w:type="spellStart"/>
            <w:r w:rsidRPr="005552D7">
              <w:rPr>
                <w:sz w:val="22"/>
                <w:szCs w:val="22"/>
                <w:lang w:val="en-GB"/>
              </w:rPr>
              <w:t>Dantrolene</w:t>
            </w:r>
            <w:proofErr w:type="spellEnd"/>
          </w:p>
          <w:p w14:paraId="4D8B349F" w14:textId="77777777" w:rsidR="006A574B" w:rsidRPr="005552D7" w:rsidRDefault="006A574B" w:rsidP="006A574B">
            <w:pPr>
              <w:jc w:val="center"/>
              <w:rPr>
                <w:sz w:val="22"/>
                <w:szCs w:val="22"/>
                <w:lang w:val="en-GB"/>
              </w:rPr>
            </w:pPr>
          </w:p>
          <w:p w14:paraId="706E9844" w14:textId="77777777" w:rsidR="006A574B" w:rsidRPr="005552D7" w:rsidRDefault="006A574B" w:rsidP="006A574B">
            <w:pPr>
              <w:jc w:val="center"/>
              <w:rPr>
                <w:sz w:val="22"/>
                <w:szCs w:val="22"/>
                <w:lang w:val="en-GB"/>
              </w:rPr>
            </w:pPr>
            <w:r w:rsidRPr="005552D7">
              <w:rPr>
                <w:sz w:val="22"/>
                <w:szCs w:val="22"/>
                <w:lang w:val="en-GB"/>
              </w:rPr>
              <w:t xml:space="preserve"> (10) Arrange ICU</w:t>
            </w:r>
          </w:p>
          <w:p w14:paraId="5DD4671B" w14:textId="77777777" w:rsidR="006A574B" w:rsidRPr="005552D7" w:rsidRDefault="006A574B" w:rsidP="006A574B">
            <w:pPr>
              <w:jc w:val="center"/>
              <w:rPr>
                <w:sz w:val="22"/>
                <w:szCs w:val="22"/>
                <w:lang w:val="en-GB"/>
              </w:rPr>
            </w:pPr>
          </w:p>
          <w:p w14:paraId="38846122" w14:textId="77777777" w:rsidR="006A574B" w:rsidRPr="005552D7" w:rsidRDefault="006A574B" w:rsidP="006A574B">
            <w:pPr>
              <w:jc w:val="center"/>
              <w:rPr>
                <w:sz w:val="22"/>
                <w:szCs w:val="22"/>
                <w:lang w:val="en-GB"/>
              </w:rPr>
            </w:pPr>
          </w:p>
        </w:tc>
      </w:tr>
      <w:tr w:rsidR="006A574B" w:rsidRPr="005552D7" w14:paraId="30D90859" w14:textId="77777777" w:rsidTr="006A574B">
        <w:trPr>
          <w:jc w:val="center"/>
        </w:trPr>
        <w:tc>
          <w:tcPr>
            <w:tcW w:w="1204" w:type="dxa"/>
            <w:vAlign w:val="center"/>
          </w:tcPr>
          <w:p w14:paraId="139F6D29" w14:textId="77777777" w:rsidR="006A574B" w:rsidRPr="005552D7" w:rsidRDefault="006A574B" w:rsidP="006A574B">
            <w:pPr>
              <w:jc w:val="both"/>
              <w:rPr>
                <w:sz w:val="22"/>
                <w:szCs w:val="22"/>
                <w:lang w:val="en-GB"/>
              </w:rPr>
            </w:pPr>
            <w:r w:rsidRPr="005552D7">
              <w:rPr>
                <w:sz w:val="22"/>
                <w:szCs w:val="22"/>
                <w:lang w:val="en-GB"/>
              </w:rPr>
              <w:lastRenderedPageBreak/>
              <w:t>7</w:t>
            </w:r>
          </w:p>
        </w:tc>
        <w:tc>
          <w:tcPr>
            <w:tcW w:w="2902" w:type="dxa"/>
            <w:vAlign w:val="center"/>
          </w:tcPr>
          <w:p w14:paraId="662B6B73" w14:textId="77777777" w:rsidR="006A574B" w:rsidRPr="005552D7" w:rsidRDefault="006A574B" w:rsidP="006A574B">
            <w:pPr>
              <w:jc w:val="both"/>
              <w:rPr>
                <w:sz w:val="22"/>
                <w:szCs w:val="22"/>
                <w:lang w:val="en-GB"/>
              </w:rPr>
            </w:pPr>
            <w:r w:rsidRPr="005552D7">
              <w:rPr>
                <w:sz w:val="22"/>
                <w:szCs w:val="22"/>
                <w:lang w:val="en-GB"/>
              </w:rPr>
              <w:t xml:space="preserve">Pulse: </w:t>
            </w:r>
            <w:r w:rsidRPr="005552D7">
              <w:rPr>
                <w:rFonts w:eastAsia="Symbol"/>
                <w:sz w:val="22"/>
                <w:szCs w:val="22"/>
                <w:lang w:val="en-GB"/>
              </w:rPr>
              <w:t></w:t>
            </w:r>
            <w:r w:rsidRPr="005552D7">
              <w:rPr>
                <w:sz w:val="22"/>
                <w:szCs w:val="22"/>
                <w:lang w:val="en-GB"/>
              </w:rPr>
              <w:t xml:space="preserve"> 43/min</w:t>
            </w:r>
          </w:p>
          <w:p w14:paraId="2AC60567" w14:textId="77777777" w:rsidR="006A574B" w:rsidRPr="005552D7" w:rsidRDefault="006A574B" w:rsidP="006A574B">
            <w:pPr>
              <w:jc w:val="both"/>
              <w:rPr>
                <w:sz w:val="22"/>
                <w:szCs w:val="22"/>
                <w:lang w:val="en-GB"/>
              </w:rPr>
            </w:pPr>
            <w:r w:rsidRPr="005552D7">
              <w:rPr>
                <w:sz w:val="22"/>
                <w:szCs w:val="22"/>
                <w:lang w:val="en-GB"/>
              </w:rPr>
              <w:t xml:space="preserve">Blood pressure mean: </w:t>
            </w:r>
            <w:r w:rsidRPr="005552D7">
              <w:rPr>
                <w:rFonts w:eastAsia="Symbol"/>
                <w:sz w:val="22"/>
                <w:szCs w:val="22"/>
                <w:lang w:val="en-GB"/>
              </w:rPr>
              <w:t></w:t>
            </w:r>
            <w:r w:rsidRPr="005552D7">
              <w:rPr>
                <w:sz w:val="22"/>
                <w:szCs w:val="22"/>
                <w:lang w:val="en-GB"/>
              </w:rPr>
              <w:t xml:space="preserve"> 25mmHg</w:t>
            </w:r>
          </w:p>
          <w:p w14:paraId="09CA061B" w14:textId="77777777" w:rsidR="006A574B" w:rsidRPr="005552D7" w:rsidRDefault="006A574B" w:rsidP="006A574B">
            <w:pPr>
              <w:jc w:val="both"/>
              <w:rPr>
                <w:sz w:val="22"/>
                <w:szCs w:val="22"/>
                <w:lang w:val="en-GB"/>
              </w:rPr>
            </w:pPr>
            <w:r w:rsidRPr="005552D7">
              <w:rPr>
                <w:sz w:val="22"/>
                <w:szCs w:val="22"/>
                <w:lang w:val="en-GB"/>
              </w:rPr>
              <w:t>SpO2: 62%</w:t>
            </w:r>
          </w:p>
        </w:tc>
        <w:tc>
          <w:tcPr>
            <w:tcW w:w="2654" w:type="dxa"/>
            <w:vAlign w:val="center"/>
          </w:tcPr>
          <w:p w14:paraId="2658EA70" w14:textId="77777777" w:rsidR="006A574B" w:rsidRPr="005552D7" w:rsidRDefault="006A574B" w:rsidP="006A574B">
            <w:pPr>
              <w:jc w:val="center"/>
              <w:rPr>
                <w:sz w:val="22"/>
                <w:szCs w:val="22"/>
                <w:lang w:val="en-GB"/>
              </w:rPr>
            </w:pPr>
          </w:p>
        </w:tc>
        <w:tc>
          <w:tcPr>
            <w:tcW w:w="2250" w:type="dxa"/>
          </w:tcPr>
          <w:p w14:paraId="3C26A01B" w14:textId="77777777" w:rsidR="006A574B" w:rsidRPr="005552D7" w:rsidRDefault="006A574B" w:rsidP="006A574B">
            <w:pPr>
              <w:jc w:val="both"/>
              <w:rPr>
                <w:sz w:val="22"/>
                <w:szCs w:val="22"/>
                <w:lang w:val="en-GB"/>
              </w:rPr>
            </w:pPr>
          </w:p>
        </w:tc>
      </w:tr>
      <w:tr w:rsidR="006A574B" w:rsidRPr="005552D7" w14:paraId="3A7E05C4" w14:textId="77777777" w:rsidTr="006A574B">
        <w:trPr>
          <w:jc w:val="center"/>
        </w:trPr>
        <w:tc>
          <w:tcPr>
            <w:tcW w:w="1204" w:type="dxa"/>
            <w:vAlign w:val="center"/>
          </w:tcPr>
          <w:p w14:paraId="1121FE53" w14:textId="77777777" w:rsidR="006A574B" w:rsidRPr="005552D7" w:rsidRDefault="006A574B" w:rsidP="006A574B">
            <w:pPr>
              <w:jc w:val="both"/>
              <w:rPr>
                <w:sz w:val="22"/>
                <w:szCs w:val="22"/>
                <w:lang w:val="en-GB"/>
              </w:rPr>
            </w:pPr>
            <w:r w:rsidRPr="005552D7">
              <w:rPr>
                <w:sz w:val="22"/>
                <w:szCs w:val="22"/>
                <w:lang w:val="en-GB"/>
              </w:rPr>
              <w:t>8</w:t>
            </w:r>
          </w:p>
        </w:tc>
        <w:tc>
          <w:tcPr>
            <w:tcW w:w="2902" w:type="dxa"/>
            <w:vAlign w:val="center"/>
          </w:tcPr>
          <w:p w14:paraId="60266E46" w14:textId="77777777" w:rsidR="006A574B" w:rsidRPr="005552D7" w:rsidRDefault="006A574B" w:rsidP="006A574B">
            <w:pPr>
              <w:jc w:val="both"/>
              <w:rPr>
                <w:sz w:val="22"/>
                <w:szCs w:val="22"/>
                <w:lang w:val="en-GB"/>
              </w:rPr>
            </w:pPr>
            <w:r w:rsidRPr="005552D7">
              <w:rPr>
                <w:sz w:val="22"/>
                <w:szCs w:val="22"/>
                <w:lang w:val="en-GB"/>
              </w:rPr>
              <w:t>Pulse: Pulseless electrical activity</w:t>
            </w:r>
          </w:p>
          <w:p w14:paraId="3D614F24" w14:textId="77777777" w:rsidR="006A574B" w:rsidRPr="005552D7" w:rsidRDefault="006A574B" w:rsidP="006A574B">
            <w:pPr>
              <w:jc w:val="both"/>
              <w:rPr>
                <w:sz w:val="22"/>
                <w:szCs w:val="22"/>
                <w:lang w:val="en-GB"/>
              </w:rPr>
            </w:pPr>
          </w:p>
          <w:p w14:paraId="5925FE81" w14:textId="77777777" w:rsidR="006A574B" w:rsidRPr="005552D7" w:rsidRDefault="006A574B" w:rsidP="006A574B">
            <w:pPr>
              <w:jc w:val="both"/>
              <w:rPr>
                <w:sz w:val="22"/>
                <w:szCs w:val="22"/>
                <w:lang w:val="en-GB"/>
              </w:rPr>
            </w:pPr>
            <w:r w:rsidRPr="005552D7">
              <w:rPr>
                <w:sz w:val="22"/>
                <w:szCs w:val="22"/>
                <w:lang w:val="en-GB"/>
              </w:rPr>
              <w:t xml:space="preserve">Blood pressure mean </w:t>
            </w:r>
            <w:r w:rsidRPr="005552D7">
              <w:rPr>
                <w:rFonts w:eastAsia="Symbol"/>
                <w:sz w:val="22"/>
                <w:szCs w:val="22"/>
                <w:lang w:val="en-GB"/>
              </w:rPr>
              <w:t></w:t>
            </w:r>
            <w:r w:rsidRPr="005552D7">
              <w:rPr>
                <w:sz w:val="22"/>
                <w:szCs w:val="22"/>
                <w:lang w:val="en-GB"/>
              </w:rPr>
              <w:t xml:space="preserve"> 0 mmHg</w:t>
            </w:r>
          </w:p>
          <w:p w14:paraId="21A18052" w14:textId="77777777" w:rsidR="006A574B" w:rsidRPr="005552D7" w:rsidRDefault="006A574B" w:rsidP="006A574B">
            <w:pPr>
              <w:jc w:val="both"/>
              <w:rPr>
                <w:sz w:val="22"/>
                <w:szCs w:val="22"/>
                <w:lang w:val="en-GB"/>
              </w:rPr>
            </w:pPr>
          </w:p>
          <w:p w14:paraId="4BC47B04" w14:textId="77777777" w:rsidR="006A574B" w:rsidRPr="005552D7" w:rsidRDefault="006A574B" w:rsidP="006A574B">
            <w:pPr>
              <w:jc w:val="both"/>
              <w:rPr>
                <w:sz w:val="22"/>
                <w:szCs w:val="22"/>
                <w:lang w:val="en-GB"/>
              </w:rPr>
            </w:pPr>
            <w:r w:rsidRPr="005552D7">
              <w:rPr>
                <w:sz w:val="22"/>
                <w:szCs w:val="22"/>
                <w:lang w:val="en-GB"/>
              </w:rPr>
              <w:t>SpO2: 15%</w:t>
            </w:r>
          </w:p>
        </w:tc>
        <w:tc>
          <w:tcPr>
            <w:tcW w:w="2654" w:type="dxa"/>
            <w:vAlign w:val="center"/>
          </w:tcPr>
          <w:p w14:paraId="4BB02F41" w14:textId="77777777" w:rsidR="006A574B" w:rsidRPr="005552D7" w:rsidRDefault="006A574B" w:rsidP="006A574B">
            <w:pPr>
              <w:jc w:val="center"/>
              <w:rPr>
                <w:sz w:val="22"/>
                <w:szCs w:val="22"/>
                <w:lang w:val="en-GB"/>
              </w:rPr>
            </w:pPr>
          </w:p>
        </w:tc>
        <w:tc>
          <w:tcPr>
            <w:tcW w:w="2250" w:type="dxa"/>
          </w:tcPr>
          <w:p w14:paraId="4111B28B" w14:textId="77777777" w:rsidR="006A574B" w:rsidRPr="005552D7" w:rsidRDefault="006A574B" w:rsidP="006A574B">
            <w:pPr>
              <w:jc w:val="center"/>
              <w:rPr>
                <w:bCs/>
                <w:sz w:val="22"/>
                <w:szCs w:val="22"/>
                <w:lang w:val="en-GB"/>
              </w:rPr>
            </w:pPr>
            <w:r w:rsidRPr="005552D7">
              <w:rPr>
                <w:bCs/>
                <w:sz w:val="22"/>
                <w:szCs w:val="22"/>
                <w:lang w:val="en-GB"/>
              </w:rPr>
              <w:t>(11) Chest compressions</w:t>
            </w:r>
          </w:p>
          <w:p w14:paraId="5EFB67D8" w14:textId="77777777" w:rsidR="006A574B" w:rsidRPr="005552D7" w:rsidRDefault="006A574B" w:rsidP="006A574B">
            <w:pPr>
              <w:jc w:val="center"/>
              <w:rPr>
                <w:sz w:val="22"/>
                <w:szCs w:val="22"/>
                <w:lang w:val="en-GB"/>
              </w:rPr>
            </w:pPr>
            <w:r w:rsidRPr="005552D7">
              <w:rPr>
                <w:bCs/>
                <w:sz w:val="22"/>
                <w:szCs w:val="22"/>
                <w:lang w:val="en-GB"/>
              </w:rPr>
              <w:t>(12) Epinephrine IV</w:t>
            </w:r>
          </w:p>
          <w:p w14:paraId="6DCBB224" w14:textId="77777777" w:rsidR="006A574B" w:rsidRPr="005552D7" w:rsidRDefault="006A574B" w:rsidP="006A574B">
            <w:pPr>
              <w:jc w:val="both"/>
              <w:rPr>
                <w:sz w:val="22"/>
                <w:szCs w:val="22"/>
                <w:lang w:val="en-GB"/>
              </w:rPr>
            </w:pPr>
          </w:p>
        </w:tc>
      </w:tr>
      <w:tr w:rsidR="006A574B" w:rsidRPr="005552D7" w14:paraId="0CC9F7E7" w14:textId="77777777" w:rsidTr="006A574B">
        <w:trPr>
          <w:jc w:val="center"/>
        </w:trPr>
        <w:tc>
          <w:tcPr>
            <w:tcW w:w="1204" w:type="dxa"/>
            <w:vAlign w:val="center"/>
          </w:tcPr>
          <w:p w14:paraId="0FAFFF41" w14:textId="77777777" w:rsidR="006A574B" w:rsidRPr="005552D7" w:rsidRDefault="006A574B" w:rsidP="006A574B">
            <w:pPr>
              <w:jc w:val="both"/>
              <w:rPr>
                <w:sz w:val="22"/>
                <w:szCs w:val="22"/>
                <w:lang w:val="en-GB"/>
              </w:rPr>
            </w:pPr>
            <w:r w:rsidRPr="005552D7">
              <w:rPr>
                <w:sz w:val="22"/>
                <w:szCs w:val="22"/>
                <w:lang w:val="en-GB"/>
              </w:rPr>
              <w:t>9</w:t>
            </w:r>
          </w:p>
        </w:tc>
        <w:tc>
          <w:tcPr>
            <w:tcW w:w="2902" w:type="dxa"/>
            <w:vAlign w:val="center"/>
          </w:tcPr>
          <w:p w14:paraId="6DE02C4A" w14:textId="77777777" w:rsidR="006A574B" w:rsidRPr="005552D7" w:rsidRDefault="006A574B" w:rsidP="006A574B">
            <w:pPr>
              <w:jc w:val="both"/>
              <w:rPr>
                <w:sz w:val="22"/>
                <w:szCs w:val="22"/>
                <w:lang w:val="en-GB"/>
              </w:rPr>
            </w:pPr>
            <w:r w:rsidRPr="005552D7">
              <w:rPr>
                <w:sz w:val="22"/>
                <w:szCs w:val="22"/>
                <w:lang w:val="en-GB"/>
              </w:rPr>
              <w:t>Pulse: 70/min</w:t>
            </w:r>
          </w:p>
          <w:p w14:paraId="4C0FFE41" w14:textId="77777777" w:rsidR="006A574B" w:rsidRPr="005552D7" w:rsidRDefault="006A574B" w:rsidP="006A574B">
            <w:pPr>
              <w:jc w:val="both"/>
              <w:rPr>
                <w:sz w:val="22"/>
                <w:szCs w:val="22"/>
                <w:lang w:val="en-GB"/>
              </w:rPr>
            </w:pPr>
            <w:r w:rsidRPr="005552D7">
              <w:rPr>
                <w:sz w:val="22"/>
                <w:szCs w:val="22"/>
                <w:lang w:val="en-GB"/>
              </w:rPr>
              <w:t>Blood pressure mean 60 mmHg</w:t>
            </w:r>
          </w:p>
          <w:p w14:paraId="1C99E8B2" w14:textId="77777777" w:rsidR="006A574B" w:rsidRPr="005552D7" w:rsidRDefault="006A574B" w:rsidP="006A574B">
            <w:pPr>
              <w:jc w:val="both"/>
              <w:rPr>
                <w:sz w:val="22"/>
                <w:szCs w:val="22"/>
                <w:lang w:val="en-GB"/>
              </w:rPr>
            </w:pPr>
          </w:p>
          <w:p w14:paraId="5780A96A" w14:textId="77777777" w:rsidR="006A574B" w:rsidRPr="005552D7" w:rsidRDefault="006A574B" w:rsidP="006A574B">
            <w:pPr>
              <w:jc w:val="both"/>
              <w:rPr>
                <w:sz w:val="22"/>
                <w:szCs w:val="22"/>
                <w:lang w:val="en-GB"/>
              </w:rPr>
            </w:pPr>
            <w:r w:rsidRPr="005552D7">
              <w:rPr>
                <w:sz w:val="22"/>
                <w:szCs w:val="22"/>
                <w:lang w:val="en-GB"/>
              </w:rPr>
              <w:t>SpO2: 93%</w:t>
            </w:r>
          </w:p>
        </w:tc>
        <w:tc>
          <w:tcPr>
            <w:tcW w:w="2654" w:type="dxa"/>
            <w:vAlign w:val="center"/>
          </w:tcPr>
          <w:p w14:paraId="7DF01C8C" w14:textId="77777777" w:rsidR="006A574B" w:rsidRPr="005552D7" w:rsidRDefault="006A574B" w:rsidP="006A574B">
            <w:pPr>
              <w:jc w:val="center"/>
              <w:rPr>
                <w:sz w:val="22"/>
                <w:szCs w:val="22"/>
                <w:lang w:val="en-GB"/>
              </w:rPr>
            </w:pPr>
            <w:r w:rsidRPr="005552D7">
              <w:rPr>
                <w:sz w:val="22"/>
                <w:szCs w:val="22"/>
                <w:lang w:val="en-GB"/>
              </w:rPr>
              <w:t>Return of spontaneous circulation</w:t>
            </w:r>
          </w:p>
        </w:tc>
        <w:tc>
          <w:tcPr>
            <w:tcW w:w="2250" w:type="dxa"/>
          </w:tcPr>
          <w:p w14:paraId="7F842D47" w14:textId="77777777" w:rsidR="006A574B" w:rsidRPr="005552D7" w:rsidRDefault="006A574B" w:rsidP="006A574B">
            <w:pPr>
              <w:jc w:val="center"/>
              <w:rPr>
                <w:sz w:val="22"/>
                <w:szCs w:val="22"/>
                <w:lang w:val="en-GB"/>
              </w:rPr>
            </w:pPr>
          </w:p>
        </w:tc>
      </w:tr>
      <w:tr w:rsidR="006A574B" w:rsidRPr="005552D7" w14:paraId="09F262C2" w14:textId="77777777" w:rsidTr="006A574B">
        <w:trPr>
          <w:jc w:val="center"/>
        </w:trPr>
        <w:tc>
          <w:tcPr>
            <w:tcW w:w="1204" w:type="dxa"/>
            <w:vAlign w:val="center"/>
          </w:tcPr>
          <w:p w14:paraId="3B381D2E" w14:textId="77777777" w:rsidR="006A574B" w:rsidRPr="005552D7" w:rsidRDefault="006A574B" w:rsidP="006A574B">
            <w:pPr>
              <w:jc w:val="both"/>
              <w:rPr>
                <w:sz w:val="22"/>
                <w:szCs w:val="22"/>
                <w:lang w:val="en-GB"/>
              </w:rPr>
            </w:pPr>
            <w:r w:rsidRPr="005552D7">
              <w:rPr>
                <w:sz w:val="22"/>
                <w:szCs w:val="22"/>
                <w:lang w:val="en-GB"/>
              </w:rPr>
              <w:t>10 End</w:t>
            </w:r>
          </w:p>
        </w:tc>
        <w:tc>
          <w:tcPr>
            <w:tcW w:w="2902" w:type="dxa"/>
            <w:vAlign w:val="center"/>
          </w:tcPr>
          <w:p w14:paraId="72C43364" w14:textId="77777777" w:rsidR="006A574B" w:rsidRPr="005552D7" w:rsidRDefault="006A574B" w:rsidP="006A574B">
            <w:pPr>
              <w:jc w:val="both"/>
              <w:rPr>
                <w:sz w:val="22"/>
                <w:szCs w:val="22"/>
                <w:lang w:val="en-GB"/>
              </w:rPr>
            </w:pPr>
          </w:p>
        </w:tc>
        <w:tc>
          <w:tcPr>
            <w:tcW w:w="2654" w:type="dxa"/>
            <w:vAlign w:val="center"/>
          </w:tcPr>
          <w:p w14:paraId="6BF480AE" w14:textId="77777777" w:rsidR="006A574B" w:rsidRPr="005552D7" w:rsidRDefault="006A574B" w:rsidP="006A574B">
            <w:pPr>
              <w:jc w:val="center"/>
              <w:rPr>
                <w:sz w:val="22"/>
                <w:szCs w:val="22"/>
                <w:lang w:val="en-GB"/>
              </w:rPr>
            </w:pPr>
          </w:p>
        </w:tc>
        <w:tc>
          <w:tcPr>
            <w:tcW w:w="2250" w:type="dxa"/>
          </w:tcPr>
          <w:p w14:paraId="1DF98F12" w14:textId="77777777" w:rsidR="006A574B" w:rsidRPr="005552D7" w:rsidRDefault="006A574B" w:rsidP="006A574B">
            <w:pPr>
              <w:jc w:val="both"/>
              <w:rPr>
                <w:sz w:val="22"/>
                <w:szCs w:val="22"/>
                <w:lang w:val="en-GB"/>
              </w:rPr>
            </w:pPr>
          </w:p>
        </w:tc>
      </w:tr>
    </w:tbl>
    <w:p w14:paraId="56BB6E53" w14:textId="1D81C68F" w:rsidR="006A574B" w:rsidRPr="005552D7" w:rsidRDefault="006A574B" w:rsidP="006A574B">
      <w:pPr>
        <w:pStyle w:val="berschrift1"/>
        <w:rPr>
          <w:sz w:val="22"/>
          <w:szCs w:val="22"/>
          <w:lang w:val="en-GB"/>
        </w:rPr>
      </w:pPr>
      <w:r w:rsidRPr="005552D7">
        <w:rPr>
          <w:sz w:val="22"/>
          <w:szCs w:val="22"/>
          <w:lang w:val="en-GB"/>
        </w:rPr>
        <w:t>Table 4: Vital Sign Simulation: Scenario 2 – Malignant hyperthermia.</w:t>
      </w:r>
    </w:p>
    <w:tbl>
      <w:tblPr>
        <w:tblStyle w:val="Tabellenraster1"/>
        <w:tblpPr w:leftFromText="180" w:rightFromText="180" w:vertAnchor="text" w:horzAnchor="margin" w:tblpXSpec="center" w:tblpY="62"/>
        <w:tblW w:w="5000" w:type="pct"/>
        <w:tblLook w:val="04A0" w:firstRow="1" w:lastRow="0" w:firstColumn="1" w:lastColumn="0" w:noHBand="0" w:noVBand="1"/>
      </w:tblPr>
      <w:tblGrid>
        <w:gridCol w:w="833"/>
        <w:gridCol w:w="564"/>
        <w:gridCol w:w="800"/>
        <w:gridCol w:w="733"/>
        <w:gridCol w:w="596"/>
        <w:gridCol w:w="597"/>
        <w:gridCol w:w="510"/>
        <w:gridCol w:w="608"/>
        <w:gridCol w:w="983"/>
        <w:gridCol w:w="450"/>
        <w:gridCol w:w="943"/>
        <w:gridCol w:w="943"/>
        <w:gridCol w:w="683"/>
      </w:tblGrid>
      <w:tr w:rsidR="006A574B" w:rsidRPr="005552D7" w14:paraId="1A7F31E5" w14:textId="77777777" w:rsidTr="006A574B">
        <w:tc>
          <w:tcPr>
            <w:tcW w:w="447" w:type="pct"/>
            <w:shd w:val="clear" w:color="auto" w:fill="F2F2F2" w:themeFill="background1" w:themeFillShade="F2"/>
            <w:vAlign w:val="center"/>
          </w:tcPr>
          <w:p w14:paraId="38A551B4" w14:textId="77777777" w:rsidR="006A574B" w:rsidRPr="005552D7" w:rsidRDefault="006A574B" w:rsidP="006A574B">
            <w:pPr>
              <w:contextualSpacing/>
              <w:jc w:val="center"/>
              <w:rPr>
                <w:rFonts w:eastAsiaTheme="minorHAnsi"/>
                <w:sz w:val="15"/>
                <w:szCs w:val="15"/>
                <w:lang w:val="en-GB"/>
              </w:rPr>
            </w:pPr>
          </w:p>
        </w:tc>
        <w:tc>
          <w:tcPr>
            <w:tcW w:w="367" w:type="pct"/>
            <w:shd w:val="clear" w:color="auto" w:fill="F2F2F2" w:themeFill="background1" w:themeFillShade="F2"/>
            <w:vAlign w:val="center"/>
          </w:tcPr>
          <w:p w14:paraId="393C3584"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Heart rate (min-1)</w:t>
            </w:r>
          </w:p>
        </w:tc>
        <w:tc>
          <w:tcPr>
            <w:tcW w:w="314" w:type="pct"/>
            <w:shd w:val="clear" w:color="auto" w:fill="F2F2F2" w:themeFill="background1" w:themeFillShade="F2"/>
            <w:vAlign w:val="center"/>
          </w:tcPr>
          <w:p w14:paraId="55DDDB99" w14:textId="77777777" w:rsidR="006A574B" w:rsidRPr="005552D7" w:rsidRDefault="006A574B" w:rsidP="006A574B">
            <w:pPr>
              <w:spacing w:before="100" w:beforeAutospacing="1" w:after="100" w:afterAutospacing="1"/>
              <w:contextualSpacing/>
              <w:jc w:val="center"/>
              <w:rPr>
                <w:rFonts w:eastAsiaTheme="minorHAnsi"/>
                <w:sz w:val="15"/>
                <w:szCs w:val="15"/>
                <w:lang w:val="en-GB"/>
              </w:rPr>
            </w:pPr>
            <w:r w:rsidRPr="005552D7">
              <w:rPr>
                <w:rFonts w:eastAsiaTheme="minorHAnsi"/>
                <w:sz w:val="15"/>
                <w:szCs w:val="15"/>
                <w:lang w:val="en-GB"/>
              </w:rPr>
              <w:t>MAP (mmHg)</w:t>
            </w:r>
          </w:p>
          <w:p w14:paraId="3B3E63D5" w14:textId="77777777" w:rsidR="006A574B" w:rsidRPr="005552D7" w:rsidRDefault="006A574B" w:rsidP="006A574B">
            <w:pPr>
              <w:spacing w:before="100" w:beforeAutospacing="1" w:after="100" w:afterAutospacing="1"/>
              <w:contextualSpacing/>
              <w:jc w:val="center"/>
              <w:rPr>
                <w:rFonts w:eastAsiaTheme="minorHAnsi"/>
                <w:sz w:val="15"/>
                <w:szCs w:val="15"/>
                <w:lang w:val="en-GB" w:eastAsia="en-US"/>
              </w:rPr>
            </w:pPr>
            <w:proofErr w:type="spellStart"/>
            <w:r w:rsidRPr="005552D7">
              <w:rPr>
                <w:rFonts w:eastAsiaTheme="minorHAnsi"/>
                <w:sz w:val="15"/>
                <w:szCs w:val="15"/>
                <w:lang w:val="en-GB"/>
              </w:rPr>
              <w:t>Psys</w:t>
            </w:r>
            <w:proofErr w:type="spellEnd"/>
            <w:r w:rsidRPr="005552D7">
              <w:rPr>
                <w:rFonts w:eastAsiaTheme="minorHAnsi"/>
                <w:sz w:val="15"/>
                <w:szCs w:val="15"/>
                <w:lang w:val="en-GB"/>
              </w:rPr>
              <w:t>/</w:t>
            </w:r>
            <w:proofErr w:type="spellStart"/>
            <w:r w:rsidRPr="005552D7">
              <w:rPr>
                <w:rFonts w:eastAsiaTheme="minorHAnsi"/>
                <w:sz w:val="15"/>
                <w:szCs w:val="15"/>
                <w:lang w:val="en-GB"/>
              </w:rPr>
              <w:t>Pdia</w:t>
            </w:r>
            <w:proofErr w:type="spellEnd"/>
          </w:p>
        </w:tc>
        <w:tc>
          <w:tcPr>
            <w:tcW w:w="358" w:type="pct"/>
            <w:shd w:val="clear" w:color="auto" w:fill="F2F2F2" w:themeFill="background1" w:themeFillShade="F2"/>
            <w:vAlign w:val="center"/>
          </w:tcPr>
          <w:p w14:paraId="6388C7C1"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CVP (mmHg)</w:t>
            </w:r>
          </w:p>
        </w:tc>
        <w:tc>
          <w:tcPr>
            <w:tcW w:w="384" w:type="pct"/>
            <w:shd w:val="clear" w:color="auto" w:fill="F2F2F2" w:themeFill="background1" w:themeFillShade="F2"/>
            <w:vAlign w:val="center"/>
          </w:tcPr>
          <w:p w14:paraId="11642E1A"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SpO2</w:t>
            </w:r>
          </w:p>
          <w:p w14:paraId="4B496001"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w:t>
            </w:r>
          </w:p>
        </w:tc>
        <w:tc>
          <w:tcPr>
            <w:tcW w:w="384" w:type="pct"/>
            <w:shd w:val="clear" w:color="auto" w:fill="F2F2F2" w:themeFill="background1" w:themeFillShade="F2"/>
            <w:vAlign w:val="center"/>
          </w:tcPr>
          <w:p w14:paraId="58F4E7EB" w14:textId="77777777" w:rsidR="006A574B" w:rsidRPr="005552D7" w:rsidRDefault="006A574B" w:rsidP="006A574B">
            <w:pPr>
              <w:contextualSpacing/>
              <w:jc w:val="center"/>
              <w:rPr>
                <w:rFonts w:eastAsiaTheme="minorHAnsi"/>
                <w:sz w:val="15"/>
                <w:szCs w:val="15"/>
                <w:lang w:val="en-GB"/>
              </w:rPr>
            </w:pPr>
            <w:proofErr w:type="spellStart"/>
            <w:r w:rsidRPr="005552D7">
              <w:rPr>
                <w:rFonts w:eastAsiaTheme="minorHAnsi"/>
                <w:sz w:val="15"/>
                <w:szCs w:val="15"/>
                <w:lang w:val="en-GB"/>
              </w:rPr>
              <w:t>Af</w:t>
            </w:r>
            <w:proofErr w:type="spellEnd"/>
          </w:p>
          <w:p w14:paraId="46720F3E"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w:t>
            </w:r>
            <w:proofErr w:type="gramStart"/>
            <w:r w:rsidRPr="005552D7">
              <w:rPr>
                <w:rFonts w:eastAsiaTheme="minorHAnsi"/>
                <w:sz w:val="15"/>
                <w:szCs w:val="15"/>
                <w:lang w:val="en-GB"/>
              </w:rPr>
              <w:t>min</w:t>
            </w:r>
            <w:proofErr w:type="gramEnd"/>
            <w:r w:rsidRPr="005552D7">
              <w:rPr>
                <w:rFonts w:eastAsiaTheme="minorHAnsi"/>
                <w:sz w:val="15"/>
                <w:szCs w:val="15"/>
                <w:lang w:val="en-GB"/>
              </w:rPr>
              <w:t>-1)</w:t>
            </w:r>
          </w:p>
        </w:tc>
        <w:tc>
          <w:tcPr>
            <w:tcW w:w="337" w:type="pct"/>
            <w:shd w:val="clear" w:color="auto" w:fill="F2F2F2" w:themeFill="background1" w:themeFillShade="F2"/>
            <w:vAlign w:val="center"/>
          </w:tcPr>
          <w:p w14:paraId="20BF9471"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TV</w:t>
            </w:r>
          </w:p>
          <w:p w14:paraId="70AE8180"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w:t>
            </w:r>
            <w:proofErr w:type="gramStart"/>
            <w:r w:rsidRPr="005552D7">
              <w:rPr>
                <w:rFonts w:eastAsiaTheme="minorHAnsi"/>
                <w:sz w:val="15"/>
                <w:szCs w:val="15"/>
                <w:lang w:val="en-GB"/>
              </w:rPr>
              <w:t>ml</w:t>
            </w:r>
            <w:proofErr w:type="gramEnd"/>
            <w:r w:rsidRPr="005552D7">
              <w:rPr>
                <w:rFonts w:eastAsiaTheme="minorHAnsi"/>
                <w:sz w:val="15"/>
                <w:szCs w:val="15"/>
                <w:lang w:val="en-GB"/>
              </w:rPr>
              <w:t>)</w:t>
            </w:r>
          </w:p>
        </w:tc>
        <w:tc>
          <w:tcPr>
            <w:tcW w:w="309" w:type="pct"/>
            <w:shd w:val="clear" w:color="auto" w:fill="F2F2F2" w:themeFill="background1" w:themeFillShade="F2"/>
            <w:vAlign w:val="center"/>
          </w:tcPr>
          <w:p w14:paraId="71AAEC28" w14:textId="77777777" w:rsidR="006A574B" w:rsidRPr="005552D7" w:rsidRDefault="006A574B" w:rsidP="006A574B">
            <w:pPr>
              <w:contextualSpacing/>
              <w:jc w:val="center"/>
              <w:rPr>
                <w:rFonts w:eastAsiaTheme="minorHAnsi"/>
                <w:sz w:val="15"/>
                <w:szCs w:val="15"/>
                <w:lang w:val="en-GB"/>
              </w:rPr>
            </w:pPr>
            <w:proofErr w:type="gramStart"/>
            <w:r w:rsidRPr="005552D7">
              <w:rPr>
                <w:rFonts w:eastAsiaTheme="minorHAnsi"/>
                <w:sz w:val="15"/>
                <w:szCs w:val="15"/>
                <w:lang w:val="en-GB"/>
              </w:rPr>
              <w:t>etCO2</w:t>
            </w:r>
            <w:proofErr w:type="gramEnd"/>
          </w:p>
          <w:p w14:paraId="4532A0A9"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w:t>
            </w:r>
            <w:proofErr w:type="spellStart"/>
            <w:proofErr w:type="gramStart"/>
            <w:r w:rsidRPr="005552D7">
              <w:rPr>
                <w:rFonts w:eastAsiaTheme="minorHAnsi"/>
                <w:sz w:val="15"/>
                <w:szCs w:val="15"/>
                <w:lang w:val="en-GB"/>
              </w:rPr>
              <w:t>kPa</w:t>
            </w:r>
            <w:proofErr w:type="spellEnd"/>
            <w:proofErr w:type="gramEnd"/>
            <w:r w:rsidRPr="005552D7">
              <w:rPr>
                <w:rFonts w:eastAsiaTheme="minorHAnsi"/>
                <w:sz w:val="15"/>
                <w:szCs w:val="15"/>
                <w:lang w:val="en-GB"/>
              </w:rPr>
              <w:t>)</w:t>
            </w:r>
          </w:p>
        </w:tc>
        <w:tc>
          <w:tcPr>
            <w:tcW w:w="416" w:type="pct"/>
            <w:shd w:val="clear" w:color="auto" w:fill="F2F2F2" w:themeFill="background1" w:themeFillShade="F2"/>
            <w:vAlign w:val="center"/>
          </w:tcPr>
          <w:p w14:paraId="424A3D0D"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Temperature (°C)</w:t>
            </w:r>
          </w:p>
        </w:tc>
        <w:tc>
          <w:tcPr>
            <w:tcW w:w="152" w:type="pct"/>
            <w:shd w:val="clear" w:color="auto" w:fill="F2F2F2" w:themeFill="background1" w:themeFillShade="F2"/>
            <w:vAlign w:val="center"/>
          </w:tcPr>
          <w:p w14:paraId="3514E467"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BIS</w:t>
            </w:r>
          </w:p>
        </w:tc>
        <w:tc>
          <w:tcPr>
            <w:tcW w:w="571" w:type="pct"/>
            <w:shd w:val="clear" w:color="auto" w:fill="F2F2F2" w:themeFill="background1" w:themeFillShade="F2"/>
            <w:vAlign w:val="center"/>
          </w:tcPr>
          <w:p w14:paraId="7D8B2499"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TOF ratio (%)</w:t>
            </w:r>
          </w:p>
        </w:tc>
        <w:tc>
          <w:tcPr>
            <w:tcW w:w="571" w:type="pct"/>
            <w:shd w:val="clear" w:color="auto" w:fill="F2F2F2" w:themeFill="background1" w:themeFillShade="F2"/>
            <w:vAlign w:val="center"/>
          </w:tcPr>
          <w:p w14:paraId="5E07F1F9"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ECG ST-Segment</w:t>
            </w:r>
          </w:p>
          <w:p w14:paraId="71DAC8FA"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w:t>
            </w:r>
            <w:proofErr w:type="gramStart"/>
            <w:r w:rsidRPr="005552D7">
              <w:rPr>
                <w:rFonts w:eastAsiaTheme="minorHAnsi"/>
                <w:sz w:val="15"/>
                <w:szCs w:val="15"/>
                <w:lang w:val="en-GB"/>
              </w:rPr>
              <w:t>mV</w:t>
            </w:r>
            <w:proofErr w:type="gramEnd"/>
            <w:r w:rsidRPr="005552D7">
              <w:rPr>
                <w:rFonts w:eastAsiaTheme="minorHAnsi"/>
                <w:sz w:val="15"/>
                <w:szCs w:val="15"/>
                <w:lang w:val="en-GB"/>
              </w:rPr>
              <w:t>)</w:t>
            </w:r>
          </w:p>
        </w:tc>
        <w:tc>
          <w:tcPr>
            <w:tcW w:w="389" w:type="pct"/>
            <w:shd w:val="clear" w:color="auto" w:fill="F2F2F2" w:themeFill="background1" w:themeFillShade="F2"/>
          </w:tcPr>
          <w:p w14:paraId="715D11C2"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Cardiac rhythm</w:t>
            </w:r>
          </w:p>
        </w:tc>
      </w:tr>
      <w:tr w:rsidR="006A574B" w:rsidRPr="005552D7" w14:paraId="7E864645" w14:textId="77777777" w:rsidTr="006A574B">
        <w:tc>
          <w:tcPr>
            <w:tcW w:w="447" w:type="pct"/>
            <w:shd w:val="clear" w:color="auto" w:fill="F2F2F2" w:themeFill="background1" w:themeFillShade="F2"/>
            <w:vAlign w:val="center"/>
          </w:tcPr>
          <w:p w14:paraId="1CA9DFC2"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Prior to Intubation</w:t>
            </w:r>
          </w:p>
        </w:tc>
        <w:tc>
          <w:tcPr>
            <w:tcW w:w="367" w:type="pct"/>
            <w:vAlign w:val="center"/>
          </w:tcPr>
          <w:p w14:paraId="3BF9C67B"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75</w:t>
            </w:r>
          </w:p>
        </w:tc>
        <w:tc>
          <w:tcPr>
            <w:tcW w:w="314" w:type="pct"/>
            <w:vAlign w:val="center"/>
          </w:tcPr>
          <w:p w14:paraId="78402E94" w14:textId="77777777" w:rsidR="006A574B" w:rsidRPr="005552D7" w:rsidRDefault="006A574B" w:rsidP="006A574B">
            <w:pPr>
              <w:contextualSpacing/>
              <w:jc w:val="center"/>
              <w:rPr>
                <w:sz w:val="15"/>
                <w:szCs w:val="15"/>
                <w:lang w:val="en-GB"/>
              </w:rPr>
            </w:pPr>
            <w:r w:rsidRPr="005552D7">
              <w:rPr>
                <w:sz w:val="15"/>
                <w:szCs w:val="15"/>
                <w:lang w:val="en-GB"/>
              </w:rPr>
              <w:t>67</w:t>
            </w:r>
          </w:p>
          <w:p w14:paraId="5147D20F"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(108/55)</w:t>
            </w:r>
          </w:p>
        </w:tc>
        <w:tc>
          <w:tcPr>
            <w:tcW w:w="358" w:type="pct"/>
            <w:vAlign w:val="center"/>
          </w:tcPr>
          <w:p w14:paraId="4B5271AD" w14:textId="77777777" w:rsidR="006A574B" w:rsidRPr="005552D7" w:rsidRDefault="006A574B" w:rsidP="006A574B">
            <w:pPr>
              <w:contextualSpacing/>
              <w:jc w:val="center"/>
              <w:rPr>
                <w:rFonts w:eastAsiaTheme="minorHAnsi"/>
                <w:sz w:val="15"/>
                <w:szCs w:val="15"/>
                <w:lang w:val="en-GB"/>
              </w:rPr>
            </w:pPr>
            <w:r w:rsidRPr="005552D7">
              <w:rPr>
                <w:color w:val="000000"/>
                <w:sz w:val="15"/>
                <w:szCs w:val="15"/>
                <w:lang w:val="en-GB"/>
              </w:rPr>
              <w:t>5</w:t>
            </w:r>
          </w:p>
        </w:tc>
        <w:tc>
          <w:tcPr>
            <w:tcW w:w="384" w:type="pct"/>
            <w:vAlign w:val="center"/>
          </w:tcPr>
          <w:p w14:paraId="34DFC6BA"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97</w:t>
            </w:r>
          </w:p>
        </w:tc>
        <w:tc>
          <w:tcPr>
            <w:tcW w:w="384" w:type="pct"/>
            <w:vAlign w:val="center"/>
          </w:tcPr>
          <w:p w14:paraId="07D78EFD"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13</w:t>
            </w:r>
          </w:p>
        </w:tc>
        <w:tc>
          <w:tcPr>
            <w:tcW w:w="337" w:type="pct"/>
            <w:vAlign w:val="center"/>
          </w:tcPr>
          <w:p w14:paraId="739522F9" w14:textId="77777777" w:rsidR="006A574B" w:rsidRPr="005552D7" w:rsidRDefault="006A574B" w:rsidP="006A574B">
            <w:pPr>
              <w:contextualSpacing/>
              <w:jc w:val="center"/>
              <w:rPr>
                <w:rFonts w:eastAsiaTheme="minorHAnsi"/>
                <w:sz w:val="15"/>
                <w:szCs w:val="15"/>
                <w:lang w:val="en-GB"/>
              </w:rPr>
            </w:pPr>
            <w:r w:rsidRPr="005552D7">
              <w:rPr>
                <w:color w:val="000000"/>
                <w:sz w:val="15"/>
                <w:szCs w:val="15"/>
                <w:lang w:val="en-GB"/>
              </w:rPr>
              <w:t>425</w:t>
            </w:r>
          </w:p>
        </w:tc>
        <w:tc>
          <w:tcPr>
            <w:tcW w:w="309" w:type="pct"/>
            <w:vAlign w:val="center"/>
          </w:tcPr>
          <w:p w14:paraId="3B6BAAF6"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4.7</w:t>
            </w:r>
          </w:p>
        </w:tc>
        <w:tc>
          <w:tcPr>
            <w:tcW w:w="416" w:type="pct"/>
            <w:vAlign w:val="center"/>
          </w:tcPr>
          <w:p w14:paraId="2C8A66A0"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37.0</w:t>
            </w:r>
          </w:p>
        </w:tc>
        <w:tc>
          <w:tcPr>
            <w:tcW w:w="152" w:type="pct"/>
            <w:vAlign w:val="center"/>
          </w:tcPr>
          <w:p w14:paraId="548FD7FF"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94</w:t>
            </w:r>
          </w:p>
        </w:tc>
        <w:tc>
          <w:tcPr>
            <w:tcW w:w="571" w:type="pct"/>
            <w:vAlign w:val="center"/>
          </w:tcPr>
          <w:p w14:paraId="2D5E439B"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100</w:t>
            </w:r>
          </w:p>
        </w:tc>
        <w:tc>
          <w:tcPr>
            <w:tcW w:w="571" w:type="pct"/>
            <w:vAlign w:val="center"/>
          </w:tcPr>
          <w:p w14:paraId="14544F5A"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0.1</w:t>
            </w:r>
          </w:p>
        </w:tc>
        <w:tc>
          <w:tcPr>
            <w:tcW w:w="389" w:type="pct"/>
          </w:tcPr>
          <w:p w14:paraId="0174F276"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Normal</w:t>
            </w:r>
          </w:p>
        </w:tc>
      </w:tr>
      <w:tr w:rsidR="006A574B" w:rsidRPr="005552D7" w14:paraId="45B9C721" w14:textId="77777777" w:rsidTr="006A574B">
        <w:tc>
          <w:tcPr>
            <w:tcW w:w="447" w:type="pct"/>
            <w:shd w:val="clear" w:color="auto" w:fill="F2F2F2" w:themeFill="background1" w:themeFillShade="F2"/>
            <w:vAlign w:val="center"/>
          </w:tcPr>
          <w:p w14:paraId="0042C81F" w14:textId="77777777" w:rsidR="006A574B" w:rsidRPr="005552D7" w:rsidRDefault="006A574B" w:rsidP="006A574B">
            <w:pPr>
              <w:contextualSpacing/>
              <w:jc w:val="center"/>
              <w:rPr>
                <w:sz w:val="15"/>
                <w:szCs w:val="15"/>
                <w:lang w:val="en-GB"/>
              </w:rPr>
            </w:pPr>
            <w:r w:rsidRPr="005552D7">
              <w:rPr>
                <w:sz w:val="15"/>
                <w:szCs w:val="15"/>
                <w:lang w:val="en-GB"/>
              </w:rPr>
              <w:t>0 – 1 min</w:t>
            </w:r>
          </w:p>
        </w:tc>
        <w:tc>
          <w:tcPr>
            <w:tcW w:w="367" w:type="pct"/>
            <w:vAlign w:val="center"/>
          </w:tcPr>
          <w:p w14:paraId="1D040071"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75</w:t>
            </w:r>
          </w:p>
        </w:tc>
        <w:tc>
          <w:tcPr>
            <w:tcW w:w="314" w:type="pct"/>
            <w:vAlign w:val="center"/>
          </w:tcPr>
          <w:p w14:paraId="3D91A4DA" w14:textId="77777777" w:rsidR="006A574B" w:rsidRPr="005552D7" w:rsidRDefault="006A574B" w:rsidP="006A574B">
            <w:pPr>
              <w:contextualSpacing/>
              <w:jc w:val="center"/>
              <w:rPr>
                <w:sz w:val="15"/>
                <w:szCs w:val="15"/>
                <w:lang w:val="en-GB"/>
              </w:rPr>
            </w:pPr>
            <w:r w:rsidRPr="005552D7">
              <w:rPr>
                <w:sz w:val="15"/>
                <w:szCs w:val="15"/>
                <w:lang w:val="en-GB"/>
              </w:rPr>
              <w:t>67</w:t>
            </w:r>
          </w:p>
          <w:p w14:paraId="176E1118"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(108/55)</w:t>
            </w:r>
          </w:p>
        </w:tc>
        <w:tc>
          <w:tcPr>
            <w:tcW w:w="358" w:type="pct"/>
            <w:vAlign w:val="center"/>
          </w:tcPr>
          <w:p w14:paraId="74928DA6" w14:textId="77777777" w:rsidR="006A574B" w:rsidRPr="005552D7" w:rsidRDefault="006A574B" w:rsidP="006A574B">
            <w:pPr>
              <w:contextualSpacing/>
              <w:jc w:val="center"/>
              <w:rPr>
                <w:rFonts w:eastAsiaTheme="minorHAnsi"/>
                <w:sz w:val="15"/>
                <w:szCs w:val="15"/>
                <w:lang w:val="en-GB"/>
              </w:rPr>
            </w:pPr>
            <w:r w:rsidRPr="005552D7">
              <w:rPr>
                <w:color w:val="000000"/>
                <w:sz w:val="15"/>
                <w:szCs w:val="15"/>
                <w:lang w:val="en-GB"/>
              </w:rPr>
              <w:t>5</w:t>
            </w:r>
          </w:p>
        </w:tc>
        <w:tc>
          <w:tcPr>
            <w:tcW w:w="384" w:type="pct"/>
            <w:vAlign w:val="center"/>
          </w:tcPr>
          <w:p w14:paraId="35510188"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97</w:t>
            </w:r>
          </w:p>
        </w:tc>
        <w:tc>
          <w:tcPr>
            <w:tcW w:w="384" w:type="pct"/>
            <w:vAlign w:val="center"/>
          </w:tcPr>
          <w:p w14:paraId="7FB48B5B"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13</w:t>
            </w:r>
          </w:p>
        </w:tc>
        <w:tc>
          <w:tcPr>
            <w:tcW w:w="337" w:type="pct"/>
            <w:vAlign w:val="center"/>
          </w:tcPr>
          <w:p w14:paraId="4C5310CD" w14:textId="77777777" w:rsidR="006A574B" w:rsidRPr="005552D7" w:rsidRDefault="006A574B" w:rsidP="006A574B">
            <w:pPr>
              <w:contextualSpacing/>
              <w:jc w:val="center"/>
              <w:rPr>
                <w:rFonts w:eastAsiaTheme="minorHAnsi"/>
                <w:sz w:val="15"/>
                <w:szCs w:val="15"/>
                <w:lang w:val="en-GB"/>
              </w:rPr>
            </w:pPr>
            <w:r w:rsidRPr="005552D7">
              <w:rPr>
                <w:color w:val="000000"/>
                <w:sz w:val="15"/>
                <w:szCs w:val="15"/>
                <w:lang w:val="en-GB"/>
              </w:rPr>
              <w:t>425</w:t>
            </w:r>
          </w:p>
        </w:tc>
        <w:tc>
          <w:tcPr>
            <w:tcW w:w="309" w:type="pct"/>
            <w:vAlign w:val="center"/>
          </w:tcPr>
          <w:p w14:paraId="29B8744C"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4.7</w:t>
            </w:r>
          </w:p>
        </w:tc>
        <w:tc>
          <w:tcPr>
            <w:tcW w:w="416" w:type="pct"/>
            <w:vAlign w:val="center"/>
          </w:tcPr>
          <w:p w14:paraId="245249B3"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37.0</w:t>
            </w:r>
          </w:p>
        </w:tc>
        <w:tc>
          <w:tcPr>
            <w:tcW w:w="152" w:type="pct"/>
            <w:vAlign w:val="center"/>
          </w:tcPr>
          <w:p w14:paraId="03E21373"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30</w:t>
            </w:r>
          </w:p>
        </w:tc>
        <w:tc>
          <w:tcPr>
            <w:tcW w:w="571" w:type="pct"/>
            <w:vAlign w:val="center"/>
          </w:tcPr>
          <w:p w14:paraId="1310D7D4"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5</w:t>
            </w:r>
          </w:p>
        </w:tc>
        <w:tc>
          <w:tcPr>
            <w:tcW w:w="571" w:type="pct"/>
            <w:vAlign w:val="center"/>
          </w:tcPr>
          <w:p w14:paraId="0834AA93"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0.1</w:t>
            </w:r>
          </w:p>
        </w:tc>
        <w:tc>
          <w:tcPr>
            <w:tcW w:w="389" w:type="pct"/>
          </w:tcPr>
          <w:p w14:paraId="6780729C"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Normal</w:t>
            </w:r>
          </w:p>
        </w:tc>
      </w:tr>
      <w:tr w:rsidR="006A574B" w:rsidRPr="005552D7" w14:paraId="152FCAD7" w14:textId="77777777" w:rsidTr="006A574B">
        <w:tc>
          <w:tcPr>
            <w:tcW w:w="447" w:type="pct"/>
            <w:shd w:val="clear" w:color="auto" w:fill="F2F2F2" w:themeFill="background1" w:themeFillShade="F2"/>
            <w:vAlign w:val="center"/>
          </w:tcPr>
          <w:p w14:paraId="03190B84"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1 – 3 min</w:t>
            </w:r>
          </w:p>
        </w:tc>
        <w:tc>
          <w:tcPr>
            <w:tcW w:w="367" w:type="pct"/>
            <w:vAlign w:val="center"/>
          </w:tcPr>
          <w:p w14:paraId="72DB8837"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120</w:t>
            </w:r>
          </w:p>
        </w:tc>
        <w:tc>
          <w:tcPr>
            <w:tcW w:w="314" w:type="pct"/>
            <w:vAlign w:val="center"/>
          </w:tcPr>
          <w:p w14:paraId="6B0587D6" w14:textId="77777777" w:rsidR="006A574B" w:rsidRPr="005552D7" w:rsidRDefault="006A574B" w:rsidP="006A574B">
            <w:pPr>
              <w:contextualSpacing/>
              <w:jc w:val="center"/>
              <w:rPr>
                <w:sz w:val="15"/>
                <w:szCs w:val="15"/>
                <w:lang w:val="en-GB"/>
              </w:rPr>
            </w:pPr>
            <w:r w:rsidRPr="005552D7">
              <w:rPr>
                <w:sz w:val="15"/>
                <w:szCs w:val="15"/>
                <w:lang w:val="en-GB"/>
              </w:rPr>
              <w:t>67</w:t>
            </w:r>
          </w:p>
          <w:p w14:paraId="4E391633"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(108/55)</w:t>
            </w:r>
          </w:p>
        </w:tc>
        <w:tc>
          <w:tcPr>
            <w:tcW w:w="358" w:type="pct"/>
            <w:vAlign w:val="center"/>
          </w:tcPr>
          <w:p w14:paraId="7F158D4C" w14:textId="77777777" w:rsidR="006A574B" w:rsidRPr="005552D7" w:rsidRDefault="006A574B" w:rsidP="006A574B">
            <w:pPr>
              <w:contextualSpacing/>
              <w:jc w:val="center"/>
              <w:rPr>
                <w:rFonts w:eastAsiaTheme="minorHAnsi"/>
                <w:sz w:val="15"/>
                <w:szCs w:val="15"/>
                <w:lang w:val="en-GB"/>
              </w:rPr>
            </w:pPr>
            <w:r w:rsidRPr="005552D7">
              <w:rPr>
                <w:color w:val="000000"/>
                <w:sz w:val="15"/>
                <w:szCs w:val="15"/>
                <w:lang w:val="en-GB"/>
              </w:rPr>
              <w:t>5</w:t>
            </w:r>
          </w:p>
        </w:tc>
        <w:tc>
          <w:tcPr>
            <w:tcW w:w="384" w:type="pct"/>
            <w:vAlign w:val="center"/>
          </w:tcPr>
          <w:p w14:paraId="78DA9697"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97</w:t>
            </w:r>
          </w:p>
        </w:tc>
        <w:tc>
          <w:tcPr>
            <w:tcW w:w="384" w:type="pct"/>
            <w:vAlign w:val="center"/>
          </w:tcPr>
          <w:p w14:paraId="74D013F7"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13</w:t>
            </w:r>
          </w:p>
        </w:tc>
        <w:tc>
          <w:tcPr>
            <w:tcW w:w="337" w:type="pct"/>
            <w:vAlign w:val="center"/>
          </w:tcPr>
          <w:p w14:paraId="6D9AE755" w14:textId="77777777" w:rsidR="006A574B" w:rsidRPr="005552D7" w:rsidRDefault="006A574B" w:rsidP="006A574B">
            <w:pPr>
              <w:contextualSpacing/>
              <w:jc w:val="center"/>
              <w:rPr>
                <w:rFonts w:eastAsiaTheme="minorHAnsi"/>
                <w:sz w:val="15"/>
                <w:szCs w:val="15"/>
                <w:lang w:val="en-GB"/>
              </w:rPr>
            </w:pPr>
            <w:r w:rsidRPr="005552D7">
              <w:rPr>
                <w:sz w:val="15"/>
                <w:szCs w:val="15"/>
                <w:lang w:val="en-GB"/>
              </w:rPr>
              <w:t>425</w:t>
            </w:r>
          </w:p>
        </w:tc>
        <w:tc>
          <w:tcPr>
            <w:tcW w:w="309" w:type="pct"/>
            <w:vAlign w:val="center"/>
          </w:tcPr>
          <w:p w14:paraId="6AA9AAC7"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7.5</w:t>
            </w:r>
          </w:p>
        </w:tc>
        <w:tc>
          <w:tcPr>
            <w:tcW w:w="416" w:type="pct"/>
            <w:vAlign w:val="center"/>
          </w:tcPr>
          <w:p w14:paraId="0A097AB9"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37.0</w:t>
            </w:r>
          </w:p>
        </w:tc>
        <w:tc>
          <w:tcPr>
            <w:tcW w:w="152" w:type="pct"/>
          </w:tcPr>
          <w:p w14:paraId="28B5CA4C" w14:textId="77777777" w:rsidR="006A574B" w:rsidRPr="005552D7" w:rsidRDefault="006A574B" w:rsidP="006A574B">
            <w:pPr>
              <w:jc w:val="center"/>
              <w:rPr>
                <w:sz w:val="15"/>
                <w:szCs w:val="15"/>
                <w:lang w:val="en-GB"/>
              </w:rPr>
            </w:pPr>
            <w:r w:rsidRPr="005552D7">
              <w:rPr>
                <w:rFonts w:eastAsiaTheme="minorHAnsi"/>
                <w:sz w:val="15"/>
                <w:szCs w:val="15"/>
                <w:lang w:val="en-GB"/>
              </w:rPr>
              <w:t>30</w:t>
            </w:r>
          </w:p>
        </w:tc>
        <w:tc>
          <w:tcPr>
            <w:tcW w:w="571" w:type="pct"/>
            <w:vAlign w:val="center"/>
          </w:tcPr>
          <w:p w14:paraId="611E9D33"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5</w:t>
            </w:r>
          </w:p>
        </w:tc>
        <w:tc>
          <w:tcPr>
            <w:tcW w:w="571" w:type="pct"/>
            <w:vAlign w:val="center"/>
          </w:tcPr>
          <w:p w14:paraId="6E819454"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0.1</w:t>
            </w:r>
          </w:p>
        </w:tc>
        <w:tc>
          <w:tcPr>
            <w:tcW w:w="389" w:type="pct"/>
          </w:tcPr>
          <w:p w14:paraId="7C243C72"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Normal</w:t>
            </w:r>
          </w:p>
        </w:tc>
      </w:tr>
      <w:tr w:rsidR="006A574B" w:rsidRPr="005552D7" w14:paraId="15E31D47" w14:textId="77777777" w:rsidTr="006A574B">
        <w:tc>
          <w:tcPr>
            <w:tcW w:w="447" w:type="pct"/>
            <w:shd w:val="clear" w:color="auto" w:fill="F2F2F2" w:themeFill="background1" w:themeFillShade="F2"/>
            <w:vAlign w:val="center"/>
          </w:tcPr>
          <w:p w14:paraId="65856375"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3 – 5 min</w:t>
            </w:r>
          </w:p>
        </w:tc>
        <w:tc>
          <w:tcPr>
            <w:tcW w:w="367" w:type="pct"/>
            <w:vAlign w:val="center"/>
          </w:tcPr>
          <w:p w14:paraId="4945790A"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120</w:t>
            </w:r>
          </w:p>
        </w:tc>
        <w:tc>
          <w:tcPr>
            <w:tcW w:w="314" w:type="pct"/>
            <w:vAlign w:val="center"/>
          </w:tcPr>
          <w:p w14:paraId="09413FF0" w14:textId="77777777" w:rsidR="006A574B" w:rsidRPr="005552D7" w:rsidRDefault="006A574B" w:rsidP="006A574B">
            <w:pPr>
              <w:contextualSpacing/>
              <w:jc w:val="center"/>
              <w:rPr>
                <w:sz w:val="15"/>
                <w:szCs w:val="15"/>
                <w:lang w:val="en-GB"/>
              </w:rPr>
            </w:pPr>
            <w:r w:rsidRPr="005552D7">
              <w:rPr>
                <w:sz w:val="15"/>
                <w:szCs w:val="15"/>
                <w:lang w:val="en-GB"/>
              </w:rPr>
              <w:t>63</w:t>
            </w:r>
          </w:p>
          <w:p w14:paraId="273EA2B8"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(92/52)</w:t>
            </w:r>
          </w:p>
        </w:tc>
        <w:tc>
          <w:tcPr>
            <w:tcW w:w="358" w:type="pct"/>
            <w:vAlign w:val="center"/>
          </w:tcPr>
          <w:p w14:paraId="28F54017" w14:textId="77777777" w:rsidR="006A574B" w:rsidRPr="005552D7" w:rsidRDefault="006A574B" w:rsidP="006A574B">
            <w:pPr>
              <w:contextualSpacing/>
              <w:jc w:val="center"/>
              <w:rPr>
                <w:rFonts w:eastAsiaTheme="minorHAnsi"/>
                <w:sz w:val="15"/>
                <w:szCs w:val="15"/>
                <w:lang w:val="en-GB"/>
              </w:rPr>
            </w:pPr>
            <w:r w:rsidRPr="005552D7">
              <w:rPr>
                <w:sz w:val="15"/>
                <w:szCs w:val="15"/>
                <w:lang w:val="en-GB"/>
              </w:rPr>
              <w:t>5</w:t>
            </w:r>
          </w:p>
        </w:tc>
        <w:tc>
          <w:tcPr>
            <w:tcW w:w="384" w:type="pct"/>
            <w:vAlign w:val="center"/>
          </w:tcPr>
          <w:p w14:paraId="63A884A0"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93</w:t>
            </w:r>
          </w:p>
        </w:tc>
        <w:tc>
          <w:tcPr>
            <w:tcW w:w="384" w:type="pct"/>
            <w:vAlign w:val="center"/>
          </w:tcPr>
          <w:p w14:paraId="52F4D8E6"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13</w:t>
            </w:r>
          </w:p>
        </w:tc>
        <w:tc>
          <w:tcPr>
            <w:tcW w:w="337" w:type="pct"/>
            <w:vAlign w:val="center"/>
          </w:tcPr>
          <w:p w14:paraId="1631C32D" w14:textId="77777777" w:rsidR="006A574B" w:rsidRPr="005552D7" w:rsidRDefault="006A574B" w:rsidP="006A574B">
            <w:pPr>
              <w:contextualSpacing/>
              <w:jc w:val="center"/>
              <w:rPr>
                <w:rFonts w:eastAsiaTheme="minorHAnsi"/>
                <w:sz w:val="15"/>
                <w:szCs w:val="15"/>
                <w:lang w:val="en-GB"/>
              </w:rPr>
            </w:pPr>
            <w:r w:rsidRPr="005552D7">
              <w:rPr>
                <w:sz w:val="15"/>
                <w:szCs w:val="15"/>
                <w:lang w:val="en-GB"/>
              </w:rPr>
              <w:t>425</w:t>
            </w:r>
          </w:p>
        </w:tc>
        <w:tc>
          <w:tcPr>
            <w:tcW w:w="309" w:type="pct"/>
            <w:vAlign w:val="center"/>
          </w:tcPr>
          <w:p w14:paraId="0E19641A"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7.5</w:t>
            </w:r>
          </w:p>
        </w:tc>
        <w:tc>
          <w:tcPr>
            <w:tcW w:w="416" w:type="pct"/>
            <w:vAlign w:val="center"/>
          </w:tcPr>
          <w:p w14:paraId="7F21E93F"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37.6</w:t>
            </w:r>
          </w:p>
        </w:tc>
        <w:tc>
          <w:tcPr>
            <w:tcW w:w="152" w:type="pct"/>
          </w:tcPr>
          <w:p w14:paraId="52FE11BE" w14:textId="77777777" w:rsidR="006A574B" w:rsidRPr="005552D7" w:rsidRDefault="006A574B" w:rsidP="006A574B">
            <w:pPr>
              <w:jc w:val="center"/>
              <w:rPr>
                <w:sz w:val="15"/>
                <w:szCs w:val="15"/>
                <w:lang w:val="en-GB"/>
              </w:rPr>
            </w:pPr>
            <w:r w:rsidRPr="005552D7">
              <w:rPr>
                <w:rFonts w:eastAsiaTheme="minorHAnsi"/>
                <w:sz w:val="15"/>
                <w:szCs w:val="15"/>
                <w:lang w:val="en-GB"/>
              </w:rPr>
              <w:t>30</w:t>
            </w:r>
          </w:p>
        </w:tc>
        <w:tc>
          <w:tcPr>
            <w:tcW w:w="571" w:type="pct"/>
            <w:vAlign w:val="center"/>
          </w:tcPr>
          <w:p w14:paraId="77FB899A"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100</w:t>
            </w:r>
          </w:p>
        </w:tc>
        <w:tc>
          <w:tcPr>
            <w:tcW w:w="571" w:type="pct"/>
            <w:vAlign w:val="center"/>
          </w:tcPr>
          <w:p w14:paraId="07DAC226"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0.1</w:t>
            </w:r>
          </w:p>
        </w:tc>
        <w:tc>
          <w:tcPr>
            <w:tcW w:w="389" w:type="pct"/>
          </w:tcPr>
          <w:p w14:paraId="6E56E02D"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Normal</w:t>
            </w:r>
          </w:p>
        </w:tc>
      </w:tr>
      <w:tr w:rsidR="006A574B" w:rsidRPr="005552D7" w14:paraId="1C928663" w14:textId="77777777" w:rsidTr="006A574B">
        <w:tc>
          <w:tcPr>
            <w:tcW w:w="447" w:type="pct"/>
            <w:shd w:val="clear" w:color="auto" w:fill="F2F2F2" w:themeFill="background1" w:themeFillShade="F2"/>
            <w:vAlign w:val="center"/>
          </w:tcPr>
          <w:p w14:paraId="44E6FB3E" w14:textId="77777777" w:rsidR="006A574B" w:rsidRPr="005552D7" w:rsidRDefault="006A574B" w:rsidP="006A574B">
            <w:pPr>
              <w:contextualSpacing/>
              <w:jc w:val="center"/>
              <w:rPr>
                <w:sz w:val="15"/>
                <w:szCs w:val="15"/>
                <w:lang w:val="en-GB"/>
              </w:rPr>
            </w:pPr>
            <w:r w:rsidRPr="005552D7">
              <w:rPr>
                <w:sz w:val="15"/>
                <w:szCs w:val="15"/>
                <w:lang w:val="en-GB"/>
              </w:rPr>
              <w:t>5 – 7 min</w:t>
            </w:r>
          </w:p>
        </w:tc>
        <w:tc>
          <w:tcPr>
            <w:tcW w:w="367" w:type="pct"/>
            <w:vAlign w:val="center"/>
          </w:tcPr>
          <w:p w14:paraId="6C415A2E"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130</w:t>
            </w:r>
          </w:p>
        </w:tc>
        <w:tc>
          <w:tcPr>
            <w:tcW w:w="314" w:type="pct"/>
            <w:vAlign w:val="center"/>
          </w:tcPr>
          <w:p w14:paraId="222D7CB1" w14:textId="77777777" w:rsidR="006A574B" w:rsidRPr="005552D7" w:rsidRDefault="006A574B" w:rsidP="006A574B">
            <w:pPr>
              <w:contextualSpacing/>
              <w:jc w:val="center"/>
              <w:rPr>
                <w:sz w:val="15"/>
                <w:szCs w:val="15"/>
                <w:lang w:val="en-GB"/>
              </w:rPr>
            </w:pPr>
            <w:r w:rsidRPr="005552D7">
              <w:rPr>
                <w:sz w:val="15"/>
                <w:szCs w:val="15"/>
                <w:lang w:val="en-GB"/>
              </w:rPr>
              <w:t>55</w:t>
            </w:r>
          </w:p>
          <w:p w14:paraId="46154E05"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(80/45)</w:t>
            </w:r>
          </w:p>
        </w:tc>
        <w:tc>
          <w:tcPr>
            <w:tcW w:w="358" w:type="pct"/>
            <w:vAlign w:val="center"/>
          </w:tcPr>
          <w:p w14:paraId="3A5EE6BD" w14:textId="77777777" w:rsidR="006A574B" w:rsidRPr="005552D7" w:rsidRDefault="006A574B" w:rsidP="006A574B">
            <w:pPr>
              <w:contextualSpacing/>
              <w:jc w:val="center"/>
              <w:rPr>
                <w:rFonts w:eastAsiaTheme="minorHAnsi"/>
                <w:sz w:val="15"/>
                <w:szCs w:val="15"/>
                <w:lang w:val="en-GB"/>
              </w:rPr>
            </w:pPr>
            <w:r w:rsidRPr="005552D7">
              <w:rPr>
                <w:color w:val="000000"/>
                <w:sz w:val="15"/>
                <w:szCs w:val="15"/>
                <w:lang w:val="en-GB"/>
              </w:rPr>
              <w:t>5</w:t>
            </w:r>
          </w:p>
        </w:tc>
        <w:tc>
          <w:tcPr>
            <w:tcW w:w="384" w:type="pct"/>
            <w:vAlign w:val="center"/>
          </w:tcPr>
          <w:p w14:paraId="65C6C117"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89</w:t>
            </w:r>
          </w:p>
        </w:tc>
        <w:tc>
          <w:tcPr>
            <w:tcW w:w="384" w:type="pct"/>
            <w:vAlign w:val="center"/>
          </w:tcPr>
          <w:p w14:paraId="14EA86CB"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13</w:t>
            </w:r>
          </w:p>
        </w:tc>
        <w:tc>
          <w:tcPr>
            <w:tcW w:w="337" w:type="pct"/>
          </w:tcPr>
          <w:p w14:paraId="0441E1C2" w14:textId="77777777" w:rsidR="006A574B" w:rsidRPr="005552D7" w:rsidRDefault="006A574B" w:rsidP="006A574B">
            <w:pPr>
              <w:jc w:val="center"/>
              <w:rPr>
                <w:sz w:val="15"/>
                <w:szCs w:val="15"/>
                <w:lang w:val="en-GB"/>
              </w:rPr>
            </w:pPr>
            <w:r w:rsidRPr="005552D7">
              <w:rPr>
                <w:color w:val="000000"/>
                <w:sz w:val="15"/>
                <w:szCs w:val="15"/>
                <w:lang w:val="en-GB"/>
              </w:rPr>
              <w:t>425</w:t>
            </w:r>
          </w:p>
        </w:tc>
        <w:tc>
          <w:tcPr>
            <w:tcW w:w="309" w:type="pct"/>
            <w:vAlign w:val="center"/>
          </w:tcPr>
          <w:p w14:paraId="6E7E71F1"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7.5</w:t>
            </w:r>
          </w:p>
        </w:tc>
        <w:tc>
          <w:tcPr>
            <w:tcW w:w="416" w:type="pct"/>
            <w:vAlign w:val="center"/>
          </w:tcPr>
          <w:p w14:paraId="03E619AC"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38.6</w:t>
            </w:r>
          </w:p>
        </w:tc>
        <w:tc>
          <w:tcPr>
            <w:tcW w:w="152" w:type="pct"/>
          </w:tcPr>
          <w:p w14:paraId="2D739D59" w14:textId="77777777" w:rsidR="006A574B" w:rsidRPr="005552D7" w:rsidRDefault="006A574B" w:rsidP="006A574B">
            <w:pPr>
              <w:jc w:val="center"/>
              <w:rPr>
                <w:sz w:val="15"/>
                <w:szCs w:val="15"/>
                <w:lang w:val="en-GB"/>
              </w:rPr>
            </w:pPr>
            <w:r w:rsidRPr="005552D7">
              <w:rPr>
                <w:rFonts w:eastAsiaTheme="minorHAnsi"/>
                <w:sz w:val="15"/>
                <w:szCs w:val="15"/>
                <w:lang w:val="en-GB"/>
              </w:rPr>
              <w:t>30</w:t>
            </w:r>
          </w:p>
        </w:tc>
        <w:tc>
          <w:tcPr>
            <w:tcW w:w="571" w:type="pct"/>
            <w:vAlign w:val="center"/>
          </w:tcPr>
          <w:p w14:paraId="47682C35"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100</w:t>
            </w:r>
          </w:p>
        </w:tc>
        <w:tc>
          <w:tcPr>
            <w:tcW w:w="571" w:type="pct"/>
            <w:vAlign w:val="center"/>
          </w:tcPr>
          <w:p w14:paraId="0274D509"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0.1</w:t>
            </w:r>
          </w:p>
        </w:tc>
        <w:tc>
          <w:tcPr>
            <w:tcW w:w="389" w:type="pct"/>
          </w:tcPr>
          <w:p w14:paraId="571D5D56"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Normal</w:t>
            </w:r>
          </w:p>
        </w:tc>
      </w:tr>
      <w:tr w:rsidR="006A574B" w:rsidRPr="005552D7" w14:paraId="2C28A3D2" w14:textId="77777777" w:rsidTr="006A574B">
        <w:tc>
          <w:tcPr>
            <w:tcW w:w="447" w:type="pct"/>
            <w:shd w:val="clear" w:color="auto" w:fill="F2F2F2" w:themeFill="background1" w:themeFillShade="F2"/>
            <w:vAlign w:val="center"/>
          </w:tcPr>
          <w:p w14:paraId="3C3A3BC9" w14:textId="77777777" w:rsidR="006A574B" w:rsidRPr="005552D7" w:rsidRDefault="006A574B" w:rsidP="006A574B">
            <w:pPr>
              <w:contextualSpacing/>
              <w:jc w:val="center"/>
              <w:rPr>
                <w:sz w:val="15"/>
                <w:szCs w:val="15"/>
                <w:lang w:val="en-GB"/>
              </w:rPr>
            </w:pPr>
            <w:r w:rsidRPr="005552D7">
              <w:rPr>
                <w:sz w:val="15"/>
                <w:szCs w:val="15"/>
                <w:lang w:val="en-GB"/>
              </w:rPr>
              <w:t>7 – 8 min</w:t>
            </w:r>
          </w:p>
        </w:tc>
        <w:tc>
          <w:tcPr>
            <w:tcW w:w="367" w:type="pct"/>
            <w:vAlign w:val="center"/>
          </w:tcPr>
          <w:p w14:paraId="21147439"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43</w:t>
            </w:r>
          </w:p>
        </w:tc>
        <w:tc>
          <w:tcPr>
            <w:tcW w:w="314" w:type="pct"/>
            <w:vAlign w:val="center"/>
          </w:tcPr>
          <w:p w14:paraId="28BB7F42" w14:textId="77777777" w:rsidR="006A574B" w:rsidRPr="005552D7" w:rsidRDefault="006A574B" w:rsidP="006A574B">
            <w:pPr>
              <w:contextualSpacing/>
              <w:jc w:val="center"/>
              <w:rPr>
                <w:sz w:val="15"/>
                <w:szCs w:val="15"/>
                <w:lang w:val="en-GB"/>
              </w:rPr>
            </w:pPr>
            <w:r w:rsidRPr="005552D7">
              <w:rPr>
                <w:sz w:val="15"/>
                <w:szCs w:val="15"/>
                <w:lang w:val="en-GB"/>
              </w:rPr>
              <w:t>25</w:t>
            </w:r>
          </w:p>
          <w:p w14:paraId="3C0DC491"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(30/10)</w:t>
            </w:r>
          </w:p>
        </w:tc>
        <w:tc>
          <w:tcPr>
            <w:tcW w:w="358" w:type="pct"/>
            <w:vAlign w:val="center"/>
          </w:tcPr>
          <w:p w14:paraId="773AD45A" w14:textId="77777777" w:rsidR="006A574B" w:rsidRPr="005552D7" w:rsidRDefault="006A574B" w:rsidP="006A574B">
            <w:pPr>
              <w:contextualSpacing/>
              <w:jc w:val="center"/>
              <w:rPr>
                <w:rFonts w:eastAsiaTheme="minorHAnsi"/>
                <w:sz w:val="15"/>
                <w:szCs w:val="15"/>
                <w:lang w:val="en-GB"/>
              </w:rPr>
            </w:pPr>
            <w:r w:rsidRPr="005552D7">
              <w:rPr>
                <w:color w:val="000000"/>
                <w:sz w:val="15"/>
                <w:szCs w:val="15"/>
                <w:lang w:val="en-GB"/>
              </w:rPr>
              <w:t>5</w:t>
            </w:r>
          </w:p>
        </w:tc>
        <w:tc>
          <w:tcPr>
            <w:tcW w:w="384" w:type="pct"/>
            <w:vAlign w:val="center"/>
          </w:tcPr>
          <w:p w14:paraId="26F16D31"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62</w:t>
            </w:r>
          </w:p>
        </w:tc>
        <w:tc>
          <w:tcPr>
            <w:tcW w:w="384" w:type="pct"/>
            <w:vAlign w:val="center"/>
          </w:tcPr>
          <w:p w14:paraId="16F6CB3E"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13</w:t>
            </w:r>
          </w:p>
        </w:tc>
        <w:tc>
          <w:tcPr>
            <w:tcW w:w="337" w:type="pct"/>
          </w:tcPr>
          <w:p w14:paraId="14DFC638" w14:textId="77777777" w:rsidR="006A574B" w:rsidRPr="005552D7" w:rsidRDefault="006A574B" w:rsidP="006A574B">
            <w:pPr>
              <w:jc w:val="center"/>
              <w:rPr>
                <w:sz w:val="15"/>
                <w:szCs w:val="15"/>
                <w:lang w:val="en-GB"/>
              </w:rPr>
            </w:pPr>
            <w:r w:rsidRPr="005552D7">
              <w:rPr>
                <w:color w:val="000000"/>
                <w:sz w:val="15"/>
                <w:szCs w:val="15"/>
                <w:lang w:val="en-GB"/>
              </w:rPr>
              <w:t>425</w:t>
            </w:r>
          </w:p>
        </w:tc>
        <w:tc>
          <w:tcPr>
            <w:tcW w:w="309" w:type="pct"/>
            <w:vAlign w:val="center"/>
          </w:tcPr>
          <w:p w14:paraId="67C40AC3"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5.5</w:t>
            </w:r>
          </w:p>
        </w:tc>
        <w:tc>
          <w:tcPr>
            <w:tcW w:w="416" w:type="pct"/>
          </w:tcPr>
          <w:p w14:paraId="66DDD26C" w14:textId="77777777" w:rsidR="006A574B" w:rsidRPr="005552D7" w:rsidRDefault="006A574B" w:rsidP="006A574B">
            <w:pPr>
              <w:jc w:val="center"/>
              <w:rPr>
                <w:sz w:val="15"/>
                <w:szCs w:val="15"/>
                <w:lang w:val="en-GB"/>
              </w:rPr>
            </w:pPr>
            <w:r w:rsidRPr="005552D7">
              <w:rPr>
                <w:rFonts w:eastAsiaTheme="minorHAnsi"/>
                <w:sz w:val="15"/>
                <w:szCs w:val="15"/>
                <w:lang w:val="en-GB"/>
              </w:rPr>
              <w:t>38.6</w:t>
            </w:r>
          </w:p>
        </w:tc>
        <w:tc>
          <w:tcPr>
            <w:tcW w:w="152" w:type="pct"/>
          </w:tcPr>
          <w:p w14:paraId="66DE758A" w14:textId="77777777" w:rsidR="006A574B" w:rsidRPr="005552D7" w:rsidRDefault="006A574B" w:rsidP="006A574B">
            <w:pPr>
              <w:jc w:val="center"/>
              <w:rPr>
                <w:sz w:val="15"/>
                <w:szCs w:val="15"/>
                <w:lang w:val="en-GB"/>
              </w:rPr>
            </w:pPr>
            <w:r w:rsidRPr="005552D7">
              <w:rPr>
                <w:rFonts w:eastAsiaTheme="minorHAnsi"/>
                <w:sz w:val="15"/>
                <w:szCs w:val="15"/>
                <w:lang w:val="en-GB"/>
              </w:rPr>
              <w:t>30</w:t>
            </w:r>
          </w:p>
        </w:tc>
        <w:tc>
          <w:tcPr>
            <w:tcW w:w="571" w:type="pct"/>
            <w:vAlign w:val="center"/>
          </w:tcPr>
          <w:p w14:paraId="7F501615"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100</w:t>
            </w:r>
          </w:p>
        </w:tc>
        <w:tc>
          <w:tcPr>
            <w:tcW w:w="571" w:type="pct"/>
            <w:vAlign w:val="center"/>
          </w:tcPr>
          <w:p w14:paraId="3E6C137F"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0.1</w:t>
            </w:r>
          </w:p>
        </w:tc>
        <w:tc>
          <w:tcPr>
            <w:tcW w:w="389" w:type="pct"/>
          </w:tcPr>
          <w:p w14:paraId="5334D051"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Normal</w:t>
            </w:r>
          </w:p>
        </w:tc>
      </w:tr>
      <w:tr w:rsidR="006A574B" w:rsidRPr="005552D7" w14:paraId="66EDFA99" w14:textId="77777777" w:rsidTr="006A574B">
        <w:tc>
          <w:tcPr>
            <w:tcW w:w="447" w:type="pct"/>
            <w:shd w:val="clear" w:color="auto" w:fill="F2F2F2" w:themeFill="background1" w:themeFillShade="F2"/>
            <w:vAlign w:val="center"/>
          </w:tcPr>
          <w:p w14:paraId="2E217473" w14:textId="77777777" w:rsidR="006A574B" w:rsidRPr="005552D7" w:rsidRDefault="006A574B" w:rsidP="006A574B">
            <w:pPr>
              <w:contextualSpacing/>
              <w:jc w:val="center"/>
              <w:rPr>
                <w:sz w:val="15"/>
                <w:szCs w:val="15"/>
                <w:lang w:val="en-GB"/>
              </w:rPr>
            </w:pPr>
            <w:r w:rsidRPr="005552D7">
              <w:rPr>
                <w:sz w:val="15"/>
                <w:szCs w:val="15"/>
                <w:lang w:val="en-GB"/>
              </w:rPr>
              <w:t>8 – 9 min</w:t>
            </w:r>
          </w:p>
        </w:tc>
        <w:tc>
          <w:tcPr>
            <w:tcW w:w="367" w:type="pct"/>
            <w:vAlign w:val="center"/>
          </w:tcPr>
          <w:p w14:paraId="547D2C5A"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0</w:t>
            </w:r>
          </w:p>
        </w:tc>
        <w:tc>
          <w:tcPr>
            <w:tcW w:w="314" w:type="pct"/>
            <w:vAlign w:val="center"/>
          </w:tcPr>
          <w:p w14:paraId="611B6AF6" w14:textId="77777777" w:rsidR="006A574B" w:rsidRPr="005552D7" w:rsidRDefault="006A574B" w:rsidP="006A574B">
            <w:pPr>
              <w:contextualSpacing/>
              <w:jc w:val="center"/>
              <w:rPr>
                <w:sz w:val="15"/>
                <w:szCs w:val="15"/>
                <w:lang w:val="en-GB"/>
              </w:rPr>
            </w:pPr>
            <w:r w:rsidRPr="005552D7">
              <w:rPr>
                <w:sz w:val="15"/>
                <w:szCs w:val="15"/>
                <w:lang w:val="en-GB"/>
              </w:rPr>
              <w:t>0</w:t>
            </w:r>
          </w:p>
          <w:p w14:paraId="73E33947"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(0/0)</w:t>
            </w:r>
          </w:p>
        </w:tc>
        <w:tc>
          <w:tcPr>
            <w:tcW w:w="358" w:type="pct"/>
            <w:vAlign w:val="center"/>
          </w:tcPr>
          <w:p w14:paraId="6F1957CB" w14:textId="77777777" w:rsidR="006A574B" w:rsidRPr="005552D7" w:rsidRDefault="006A574B" w:rsidP="006A574B">
            <w:pPr>
              <w:contextualSpacing/>
              <w:jc w:val="center"/>
              <w:rPr>
                <w:rFonts w:eastAsiaTheme="minorHAnsi"/>
                <w:sz w:val="15"/>
                <w:szCs w:val="15"/>
                <w:lang w:val="en-GB"/>
              </w:rPr>
            </w:pPr>
            <w:r w:rsidRPr="005552D7">
              <w:rPr>
                <w:color w:val="000000"/>
                <w:sz w:val="15"/>
                <w:szCs w:val="15"/>
                <w:lang w:val="en-GB"/>
              </w:rPr>
              <w:t>5</w:t>
            </w:r>
          </w:p>
        </w:tc>
        <w:tc>
          <w:tcPr>
            <w:tcW w:w="384" w:type="pct"/>
            <w:vAlign w:val="center"/>
          </w:tcPr>
          <w:p w14:paraId="3A4A0274"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10</w:t>
            </w:r>
          </w:p>
        </w:tc>
        <w:tc>
          <w:tcPr>
            <w:tcW w:w="384" w:type="pct"/>
            <w:vAlign w:val="center"/>
          </w:tcPr>
          <w:p w14:paraId="444CF1C9"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13</w:t>
            </w:r>
          </w:p>
        </w:tc>
        <w:tc>
          <w:tcPr>
            <w:tcW w:w="337" w:type="pct"/>
          </w:tcPr>
          <w:p w14:paraId="56E47719" w14:textId="77777777" w:rsidR="006A574B" w:rsidRPr="005552D7" w:rsidRDefault="006A574B" w:rsidP="006A574B">
            <w:pPr>
              <w:tabs>
                <w:tab w:val="center" w:pos="391"/>
              </w:tabs>
              <w:rPr>
                <w:sz w:val="15"/>
                <w:szCs w:val="15"/>
                <w:lang w:val="en-GB"/>
              </w:rPr>
            </w:pPr>
            <w:r w:rsidRPr="005552D7">
              <w:rPr>
                <w:color w:val="000000"/>
                <w:sz w:val="15"/>
                <w:szCs w:val="15"/>
                <w:lang w:val="en-GB"/>
              </w:rPr>
              <w:t>425</w:t>
            </w:r>
          </w:p>
        </w:tc>
        <w:tc>
          <w:tcPr>
            <w:tcW w:w="309" w:type="pct"/>
            <w:vAlign w:val="center"/>
          </w:tcPr>
          <w:p w14:paraId="15B9D413"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2.0</w:t>
            </w:r>
          </w:p>
        </w:tc>
        <w:tc>
          <w:tcPr>
            <w:tcW w:w="416" w:type="pct"/>
          </w:tcPr>
          <w:p w14:paraId="15099627" w14:textId="77777777" w:rsidR="006A574B" w:rsidRPr="005552D7" w:rsidRDefault="006A574B" w:rsidP="006A574B">
            <w:pPr>
              <w:jc w:val="center"/>
              <w:rPr>
                <w:sz w:val="15"/>
                <w:szCs w:val="15"/>
                <w:lang w:val="en-GB"/>
              </w:rPr>
            </w:pPr>
            <w:r w:rsidRPr="005552D7">
              <w:rPr>
                <w:rFonts w:eastAsiaTheme="minorHAnsi"/>
                <w:sz w:val="15"/>
                <w:szCs w:val="15"/>
                <w:lang w:val="en-GB"/>
              </w:rPr>
              <w:t>38.6</w:t>
            </w:r>
          </w:p>
        </w:tc>
        <w:tc>
          <w:tcPr>
            <w:tcW w:w="152" w:type="pct"/>
          </w:tcPr>
          <w:p w14:paraId="2BD200F4" w14:textId="77777777" w:rsidR="006A574B" w:rsidRPr="005552D7" w:rsidRDefault="006A574B" w:rsidP="006A574B">
            <w:pPr>
              <w:jc w:val="center"/>
              <w:rPr>
                <w:sz w:val="15"/>
                <w:szCs w:val="15"/>
                <w:lang w:val="en-GB"/>
              </w:rPr>
            </w:pPr>
            <w:r w:rsidRPr="005552D7">
              <w:rPr>
                <w:rFonts w:eastAsiaTheme="minorHAnsi"/>
                <w:sz w:val="15"/>
                <w:szCs w:val="15"/>
                <w:lang w:val="en-GB"/>
              </w:rPr>
              <w:t>30</w:t>
            </w:r>
          </w:p>
        </w:tc>
        <w:tc>
          <w:tcPr>
            <w:tcW w:w="571" w:type="pct"/>
            <w:vAlign w:val="center"/>
          </w:tcPr>
          <w:p w14:paraId="327B5F9E"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100</w:t>
            </w:r>
          </w:p>
        </w:tc>
        <w:tc>
          <w:tcPr>
            <w:tcW w:w="571" w:type="pct"/>
            <w:vAlign w:val="center"/>
          </w:tcPr>
          <w:p w14:paraId="420FF51C"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0.1</w:t>
            </w:r>
          </w:p>
        </w:tc>
        <w:tc>
          <w:tcPr>
            <w:tcW w:w="389" w:type="pct"/>
          </w:tcPr>
          <w:p w14:paraId="793AFC4C"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PEA</w:t>
            </w:r>
          </w:p>
        </w:tc>
      </w:tr>
      <w:tr w:rsidR="006A574B" w:rsidRPr="005552D7" w14:paraId="6F084686" w14:textId="77777777" w:rsidTr="006A574B">
        <w:tc>
          <w:tcPr>
            <w:tcW w:w="447" w:type="pct"/>
            <w:tcBorders>
              <w:bottom w:val="single" w:sz="18" w:space="0" w:color="000000"/>
            </w:tcBorders>
            <w:shd w:val="clear" w:color="auto" w:fill="F2F2F2" w:themeFill="background1" w:themeFillShade="F2"/>
            <w:vAlign w:val="center"/>
          </w:tcPr>
          <w:p w14:paraId="52B3BDAF" w14:textId="77777777" w:rsidR="006A574B" w:rsidRPr="005552D7" w:rsidRDefault="006A574B" w:rsidP="006A574B">
            <w:pPr>
              <w:contextualSpacing/>
              <w:jc w:val="center"/>
              <w:rPr>
                <w:sz w:val="15"/>
                <w:szCs w:val="15"/>
                <w:lang w:val="en-GB"/>
              </w:rPr>
            </w:pPr>
            <w:r w:rsidRPr="005552D7">
              <w:rPr>
                <w:sz w:val="15"/>
                <w:szCs w:val="15"/>
                <w:lang w:val="en-GB"/>
              </w:rPr>
              <w:t>9 – 10 min</w:t>
            </w:r>
          </w:p>
        </w:tc>
        <w:tc>
          <w:tcPr>
            <w:tcW w:w="367" w:type="pct"/>
            <w:tcBorders>
              <w:bottom w:val="single" w:sz="18" w:space="0" w:color="000000"/>
            </w:tcBorders>
            <w:vAlign w:val="center"/>
          </w:tcPr>
          <w:p w14:paraId="5480D750"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70</w:t>
            </w:r>
          </w:p>
        </w:tc>
        <w:tc>
          <w:tcPr>
            <w:tcW w:w="314" w:type="pct"/>
            <w:tcBorders>
              <w:bottom w:val="single" w:sz="18" w:space="0" w:color="000000"/>
            </w:tcBorders>
            <w:vAlign w:val="center"/>
          </w:tcPr>
          <w:p w14:paraId="6DD0F1C0" w14:textId="77777777" w:rsidR="006A574B" w:rsidRPr="005552D7" w:rsidRDefault="006A574B" w:rsidP="006A574B">
            <w:pPr>
              <w:contextualSpacing/>
              <w:jc w:val="center"/>
              <w:rPr>
                <w:sz w:val="15"/>
                <w:szCs w:val="15"/>
                <w:lang w:val="en-GB"/>
              </w:rPr>
            </w:pPr>
            <w:r w:rsidRPr="005552D7">
              <w:rPr>
                <w:sz w:val="15"/>
                <w:szCs w:val="15"/>
                <w:lang w:val="en-GB"/>
              </w:rPr>
              <w:t>60</w:t>
            </w:r>
          </w:p>
          <w:p w14:paraId="03D73CDA"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(80/50)</w:t>
            </w:r>
          </w:p>
        </w:tc>
        <w:tc>
          <w:tcPr>
            <w:tcW w:w="358" w:type="pct"/>
            <w:tcBorders>
              <w:bottom w:val="single" w:sz="18" w:space="0" w:color="000000"/>
            </w:tcBorders>
            <w:vAlign w:val="center"/>
          </w:tcPr>
          <w:p w14:paraId="73463276" w14:textId="77777777" w:rsidR="006A574B" w:rsidRPr="005552D7" w:rsidRDefault="006A574B" w:rsidP="006A574B">
            <w:pPr>
              <w:contextualSpacing/>
              <w:jc w:val="center"/>
              <w:rPr>
                <w:rFonts w:eastAsiaTheme="minorHAnsi"/>
                <w:sz w:val="15"/>
                <w:szCs w:val="15"/>
                <w:lang w:val="en-GB"/>
              </w:rPr>
            </w:pPr>
            <w:r w:rsidRPr="005552D7">
              <w:rPr>
                <w:color w:val="000000"/>
                <w:sz w:val="15"/>
                <w:szCs w:val="15"/>
                <w:lang w:val="en-GB"/>
              </w:rPr>
              <w:t>5</w:t>
            </w:r>
          </w:p>
        </w:tc>
        <w:tc>
          <w:tcPr>
            <w:tcW w:w="384" w:type="pct"/>
            <w:tcBorders>
              <w:bottom w:val="single" w:sz="18" w:space="0" w:color="000000"/>
            </w:tcBorders>
            <w:vAlign w:val="center"/>
          </w:tcPr>
          <w:p w14:paraId="670ACCB4"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93</w:t>
            </w:r>
          </w:p>
        </w:tc>
        <w:tc>
          <w:tcPr>
            <w:tcW w:w="384" w:type="pct"/>
            <w:tcBorders>
              <w:bottom w:val="single" w:sz="18" w:space="0" w:color="000000"/>
            </w:tcBorders>
            <w:vAlign w:val="center"/>
          </w:tcPr>
          <w:p w14:paraId="245C0EB4"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13</w:t>
            </w:r>
          </w:p>
        </w:tc>
        <w:tc>
          <w:tcPr>
            <w:tcW w:w="337" w:type="pct"/>
            <w:tcBorders>
              <w:bottom w:val="single" w:sz="18" w:space="0" w:color="000000"/>
            </w:tcBorders>
          </w:tcPr>
          <w:p w14:paraId="7AACC5C9" w14:textId="77777777" w:rsidR="006A574B" w:rsidRPr="005552D7" w:rsidRDefault="006A574B" w:rsidP="006A574B">
            <w:pPr>
              <w:jc w:val="center"/>
              <w:rPr>
                <w:sz w:val="15"/>
                <w:szCs w:val="15"/>
                <w:lang w:val="en-GB"/>
              </w:rPr>
            </w:pPr>
            <w:r w:rsidRPr="005552D7">
              <w:rPr>
                <w:color w:val="000000"/>
                <w:sz w:val="15"/>
                <w:szCs w:val="15"/>
                <w:lang w:val="en-GB"/>
              </w:rPr>
              <w:t>425</w:t>
            </w:r>
          </w:p>
        </w:tc>
        <w:tc>
          <w:tcPr>
            <w:tcW w:w="309" w:type="pct"/>
            <w:tcBorders>
              <w:bottom w:val="single" w:sz="18" w:space="0" w:color="000000"/>
            </w:tcBorders>
            <w:vAlign w:val="center"/>
          </w:tcPr>
          <w:p w14:paraId="512CAB47"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6.0</w:t>
            </w:r>
          </w:p>
        </w:tc>
        <w:tc>
          <w:tcPr>
            <w:tcW w:w="416" w:type="pct"/>
            <w:tcBorders>
              <w:bottom w:val="single" w:sz="18" w:space="0" w:color="000000"/>
            </w:tcBorders>
          </w:tcPr>
          <w:p w14:paraId="39B394FD" w14:textId="77777777" w:rsidR="006A574B" w:rsidRPr="005552D7" w:rsidRDefault="006A574B" w:rsidP="006A574B">
            <w:pPr>
              <w:jc w:val="center"/>
              <w:rPr>
                <w:sz w:val="15"/>
                <w:szCs w:val="15"/>
                <w:lang w:val="en-GB"/>
              </w:rPr>
            </w:pPr>
            <w:r w:rsidRPr="005552D7">
              <w:rPr>
                <w:rFonts w:eastAsiaTheme="minorHAnsi"/>
                <w:sz w:val="15"/>
                <w:szCs w:val="15"/>
                <w:lang w:val="en-GB"/>
              </w:rPr>
              <w:t>38.6</w:t>
            </w:r>
          </w:p>
        </w:tc>
        <w:tc>
          <w:tcPr>
            <w:tcW w:w="152" w:type="pct"/>
            <w:tcBorders>
              <w:bottom w:val="single" w:sz="18" w:space="0" w:color="000000"/>
            </w:tcBorders>
          </w:tcPr>
          <w:p w14:paraId="396791B7" w14:textId="77777777" w:rsidR="006A574B" w:rsidRPr="005552D7" w:rsidRDefault="006A574B" w:rsidP="006A574B">
            <w:pPr>
              <w:jc w:val="center"/>
              <w:rPr>
                <w:sz w:val="15"/>
                <w:szCs w:val="15"/>
                <w:lang w:val="en-GB"/>
              </w:rPr>
            </w:pPr>
            <w:r w:rsidRPr="005552D7">
              <w:rPr>
                <w:rFonts w:eastAsiaTheme="minorHAnsi"/>
                <w:sz w:val="15"/>
                <w:szCs w:val="15"/>
                <w:lang w:val="en-GB"/>
              </w:rPr>
              <w:t>30</w:t>
            </w:r>
          </w:p>
        </w:tc>
        <w:tc>
          <w:tcPr>
            <w:tcW w:w="571" w:type="pct"/>
            <w:tcBorders>
              <w:bottom w:val="single" w:sz="18" w:space="0" w:color="000000"/>
            </w:tcBorders>
            <w:vAlign w:val="center"/>
          </w:tcPr>
          <w:p w14:paraId="554DF138"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100</w:t>
            </w:r>
          </w:p>
        </w:tc>
        <w:tc>
          <w:tcPr>
            <w:tcW w:w="571" w:type="pct"/>
            <w:tcBorders>
              <w:bottom w:val="single" w:sz="18" w:space="0" w:color="000000"/>
            </w:tcBorders>
            <w:vAlign w:val="center"/>
          </w:tcPr>
          <w:p w14:paraId="2A2BE615"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0.1</w:t>
            </w:r>
          </w:p>
        </w:tc>
        <w:tc>
          <w:tcPr>
            <w:tcW w:w="389" w:type="pct"/>
            <w:tcBorders>
              <w:bottom w:val="single" w:sz="18" w:space="0" w:color="000000"/>
            </w:tcBorders>
          </w:tcPr>
          <w:p w14:paraId="71268D51"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Normal</w:t>
            </w:r>
          </w:p>
        </w:tc>
      </w:tr>
      <w:tr w:rsidR="006A574B" w:rsidRPr="005552D7" w14:paraId="112881BC" w14:textId="77777777" w:rsidTr="006A574B">
        <w:tc>
          <w:tcPr>
            <w:tcW w:w="447" w:type="pct"/>
            <w:tcBorders>
              <w:top w:val="single" w:sz="18" w:space="0" w:color="000000"/>
            </w:tcBorders>
            <w:shd w:val="clear" w:color="auto" w:fill="F2F2F2" w:themeFill="background1" w:themeFillShade="F2"/>
            <w:vAlign w:val="center"/>
          </w:tcPr>
          <w:p w14:paraId="2B866450" w14:textId="77777777" w:rsidR="006A574B" w:rsidRPr="005552D7" w:rsidRDefault="006A574B" w:rsidP="006A574B">
            <w:pPr>
              <w:contextualSpacing/>
              <w:jc w:val="center"/>
              <w:rPr>
                <w:sz w:val="15"/>
                <w:szCs w:val="15"/>
                <w:lang w:val="en-GB"/>
              </w:rPr>
            </w:pPr>
            <w:r w:rsidRPr="005552D7">
              <w:rPr>
                <w:sz w:val="15"/>
                <w:szCs w:val="15"/>
                <w:lang w:val="en-GB"/>
              </w:rPr>
              <w:t>Normal</w:t>
            </w:r>
          </w:p>
        </w:tc>
        <w:tc>
          <w:tcPr>
            <w:tcW w:w="367" w:type="pct"/>
            <w:tcBorders>
              <w:top w:val="single" w:sz="18" w:space="0" w:color="000000"/>
            </w:tcBorders>
            <w:vAlign w:val="center"/>
          </w:tcPr>
          <w:p w14:paraId="5DC31E9D" w14:textId="77777777" w:rsidR="006A574B" w:rsidRPr="005552D7" w:rsidRDefault="006A574B" w:rsidP="006A574B">
            <w:pPr>
              <w:contextualSpacing/>
              <w:jc w:val="center"/>
              <w:rPr>
                <w:sz w:val="15"/>
                <w:szCs w:val="15"/>
                <w:lang w:val="en-GB"/>
              </w:rPr>
            </w:pPr>
            <w:r w:rsidRPr="005552D7">
              <w:rPr>
                <w:sz w:val="15"/>
                <w:szCs w:val="15"/>
                <w:lang w:val="en-GB"/>
              </w:rPr>
              <w:t>85</w:t>
            </w:r>
          </w:p>
        </w:tc>
        <w:tc>
          <w:tcPr>
            <w:tcW w:w="314" w:type="pct"/>
            <w:tcBorders>
              <w:top w:val="single" w:sz="18" w:space="0" w:color="000000"/>
            </w:tcBorders>
            <w:vAlign w:val="center"/>
          </w:tcPr>
          <w:p w14:paraId="217A46CD" w14:textId="77777777" w:rsidR="006A574B" w:rsidRPr="005552D7" w:rsidRDefault="006A574B" w:rsidP="006A574B">
            <w:pPr>
              <w:contextualSpacing/>
              <w:jc w:val="center"/>
              <w:rPr>
                <w:sz w:val="15"/>
                <w:szCs w:val="15"/>
                <w:lang w:val="en-GB"/>
              </w:rPr>
            </w:pPr>
            <w:r w:rsidRPr="005552D7">
              <w:rPr>
                <w:sz w:val="15"/>
                <w:szCs w:val="15"/>
                <w:lang w:val="en-GB"/>
              </w:rPr>
              <w:t>79</w:t>
            </w:r>
          </w:p>
          <w:p w14:paraId="6AFAF12D" w14:textId="77777777" w:rsidR="006A574B" w:rsidRPr="005552D7" w:rsidRDefault="006A574B" w:rsidP="006A574B">
            <w:pPr>
              <w:contextualSpacing/>
              <w:jc w:val="center"/>
              <w:rPr>
                <w:sz w:val="15"/>
                <w:szCs w:val="15"/>
                <w:lang w:val="en-GB"/>
              </w:rPr>
            </w:pPr>
            <w:r w:rsidRPr="005552D7">
              <w:rPr>
                <w:sz w:val="15"/>
                <w:szCs w:val="15"/>
                <w:lang w:val="en-GB"/>
              </w:rPr>
              <w:t>(128/70)</w:t>
            </w:r>
          </w:p>
        </w:tc>
        <w:tc>
          <w:tcPr>
            <w:tcW w:w="358" w:type="pct"/>
            <w:tcBorders>
              <w:top w:val="single" w:sz="18" w:space="0" w:color="000000"/>
            </w:tcBorders>
            <w:vAlign w:val="center"/>
          </w:tcPr>
          <w:p w14:paraId="380328DC" w14:textId="77777777" w:rsidR="006A574B" w:rsidRPr="005552D7" w:rsidRDefault="006A574B" w:rsidP="006A574B">
            <w:pPr>
              <w:contextualSpacing/>
              <w:jc w:val="center"/>
              <w:rPr>
                <w:color w:val="000000"/>
                <w:sz w:val="15"/>
                <w:szCs w:val="15"/>
                <w:lang w:val="en-GB"/>
              </w:rPr>
            </w:pPr>
            <w:r w:rsidRPr="005552D7">
              <w:rPr>
                <w:color w:val="000000"/>
                <w:sz w:val="15"/>
                <w:szCs w:val="15"/>
                <w:lang w:val="en-GB"/>
              </w:rPr>
              <w:t>5</w:t>
            </w:r>
          </w:p>
        </w:tc>
        <w:tc>
          <w:tcPr>
            <w:tcW w:w="384" w:type="pct"/>
            <w:tcBorders>
              <w:top w:val="single" w:sz="18" w:space="0" w:color="000000"/>
            </w:tcBorders>
            <w:vAlign w:val="center"/>
          </w:tcPr>
          <w:p w14:paraId="6C434DC5" w14:textId="77777777" w:rsidR="006A574B" w:rsidRPr="005552D7" w:rsidRDefault="006A574B" w:rsidP="006A574B">
            <w:pPr>
              <w:contextualSpacing/>
              <w:jc w:val="center"/>
              <w:rPr>
                <w:sz w:val="15"/>
                <w:szCs w:val="15"/>
                <w:lang w:val="en-GB"/>
              </w:rPr>
            </w:pPr>
            <w:r w:rsidRPr="005552D7">
              <w:rPr>
                <w:sz w:val="15"/>
                <w:szCs w:val="15"/>
                <w:lang w:val="en-GB"/>
              </w:rPr>
              <w:t>97</w:t>
            </w:r>
          </w:p>
        </w:tc>
        <w:tc>
          <w:tcPr>
            <w:tcW w:w="384" w:type="pct"/>
            <w:tcBorders>
              <w:top w:val="single" w:sz="18" w:space="0" w:color="000000"/>
            </w:tcBorders>
            <w:vAlign w:val="center"/>
          </w:tcPr>
          <w:p w14:paraId="6D0B7434" w14:textId="77777777" w:rsidR="006A574B" w:rsidRPr="005552D7" w:rsidRDefault="006A574B" w:rsidP="006A574B">
            <w:pPr>
              <w:contextualSpacing/>
              <w:jc w:val="center"/>
              <w:rPr>
                <w:sz w:val="15"/>
                <w:szCs w:val="15"/>
                <w:lang w:val="en-GB"/>
              </w:rPr>
            </w:pPr>
            <w:r w:rsidRPr="005552D7">
              <w:rPr>
                <w:sz w:val="15"/>
                <w:szCs w:val="15"/>
                <w:lang w:val="en-GB"/>
              </w:rPr>
              <w:t>13</w:t>
            </w:r>
          </w:p>
        </w:tc>
        <w:tc>
          <w:tcPr>
            <w:tcW w:w="337" w:type="pct"/>
            <w:tcBorders>
              <w:top w:val="single" w:sz="18" w:space="0" w:color="000000"/>
            </w:tcBorders>
          </w:tcPr>
          <w:p w14:paraId="6B75CF9F" w14:textId="77777777" w:rsidR="006A574B" w:rsidRPr="005552D7" w:rsidRDefault="006A574B" w:rsidP="006A574B">
            <w:pPr>
              <w:jc w:val="center"/>
              <w:rPr>
                <w:color w:val="000000"/>
                <w:sz w:val="15"/>
                <w:szCs w:val="15"/>
                <w:lang w:val="en-GB"/>
              </w:rPr>
            </w:pPr>
            <w:r w:rsidRPr="005552D7">
              <w:rPr>
                <w:color w:val="000000"/>
                <w:sz w:val="15"/>
                <w:szCs w:val="15"/>
                <w:lang w:val="en-GB"/>
              </w:rPr>
              <w:t>430</w:t>
            </w:r>
          </w:p>
        </w:tc>
        <w:tc>
          <w:tcPr>
            <w:tcW w:w="309" w:type="pct"/>
            <w:tcBorders>
              <w:top w:val="single" w:sz="18" w:space="0" w:color="000000"/>
            </w:tcBorders>
            <w:vAlign w:val="center"/>
          </w:tcPr>
          <w:p w14:paraId="21AAF3C9" w14:textId="77777777" w:rsidR="006A574B" w:rsidRPr="005552D7" w:rsidRDefault="006A574B" w:rsidP="006A574B">
            <w:pPr>
              <w:contextualSpacing/>
              <w:jc w:val="center"/>
              <w:rPr>
                <w:sz w:val="15"/>
                <w:szCs w:val="15"/>
                <w:lang w:val="en-GB"/>
              </w:rPr>
            </w:pPr>
            <w:r w:rsidRPr="005552D7">
              <w:rPr>
                <w:sz w:val="15"/>
                <w:szCs w:val="15"/>
                <w:lang w:val="en-GB"/>
              </w:rPr>
              <w:t>5.2</w:t>
            </w:r>
          </w:p>
        </w:tc>
        <w:tc>
          <w:tcPr>
            <w:tcW w:w="416" w:type="pct"/>
            <w:tcBorders>
              <w:top w:val="single" w:sz="18" w:space="0" w:color="000000"/>
            </w:tcBorders>
          </w:tcPr>
          <w:p w14:paraId="36572496" w14:textId="77777777" w:rsidR="006A574B" w:rsidRPr="005552D7" w:rsidRDefault="006A574B" w:rsidP="006A574B">
            <w:pPr>
              <w:jc w:val="center"/>
              <w:rPr>
                <w:sz w:val="15"/>
                <w:szCs w:val="15"/>
                <w:lang w:val="en-GB"/>
              </w:rPr>
            </w:pPr>
            <w:r w:rsidRPr="005552D7">
              <w:rPr>
                <w:sz w:val="15"/>
                <w:szCs w:val="15"/>
                <w:lang w:val="en-GB"/>
              </w:rPr>
              <w:t>37.4</w:t>
            </w:r>
          </w:p>
        </w:tc>
        <w:tc>
          <w:tcPr>
            <w:tcW w:w="152" w:type="pct"/>
            <w:tcBorders>
              <w:top w:val="single" w:sz="18" w:space="0" w:color="000000"/>
            </w:tcBorders>
          </w:tcPr>
          <w:p w14:paraId="48235BAB" w14:textId="77777777" w:rsidR="006A574B" w:rsidRPr="005552D7" w:rsidRDefault="006A574B" w:rsidP="006A574B">
            <w:pPr>
              <w:jc w:val="center"/>
              <w:rPr>
                <w:sz w:val="15"/>
                <w:szCs w:val="15"/>
                <w:lang w:val="en-GB"/>
              </w:rPr>
            </w:pPr>
            <w:r w:rsidRPr="005552D7">
              <w:rPr>
                <w:sz w:val="15"/>
                <w:szCs w:val="15"/>
                <w:lang w:val="en-GB"/>
              </w:rPr>
              <w:t>30</w:t>
            </w:r>
          </w:p>
        </w:tc>
        <w:tc>
          <w:tcPr>
            <w:tcW w:w="571" w:type="pct"/>
            <w:tcBorders>
              <w:top w:val="single" w:sz="18" w:space="0" w:color="000000"/>
            </w:tcBorders>
            <w:vAlign w:val="center"/>
          </w:tcPr>
          <w:p w14:paraId="0F808C69" w14:textId="77777777" w:rsidR="006A574B" w:rsidRPr="005552D7" w:rsidRDefault="006A574B" w:rsidP="006A574B">
            <w:pPr>
              <w:contextualSpacing/>
              <w:jc w:val="center"/>
              <w:rPr>
                <w:sz w:val="15"/>
                <w:szCs w:val="15"/>
                <w:lang w:val="en-GB"/>
              </w:rPr>
            </w:pPr>
            <w:r w:rsidRPr="005552D7">
              <w:rPr>
                <w:sz w:val="15"/>
                <w:szCs w:val="15"/>
                <w:lang w:val="en-GB"/>
              </w:rPr>
              <w:t>100</w:t>
            </w:r>
          </w:p>
        </w:tc>
        <w:tc>
          <w:tcPr>
            <w:tcW w:w="571" w:type="pct"/>
            <w:tcBorders>
              <w:top w:val="single" w:sz="18" w:space="0" w:color="000000"/>
            </w:tcBorders>
            <w:vAlign w:val="center"/>
          </w:tcPr>
          <w:p w14:paraId="51975117" w14:textId="77777777" w:rsidR="006A574B" w:rsidRPr="005552D7" w:rsidRDefault="006A574B" w:rsidP="006A574B">
            <w:pPr>
              <w:contextualSpacing/>
              <w:jc w:val="center"/>
              <w:rPr>
                <w:sz w:val="15"/>
                <w:szCs w:val="15"/>
                <w:lang w:val="en-GB"/>
              </w:rPr>
            </w:pPr>
            <w:r w:rsidRPr="005552D7">
              <w:rPr>
                <w:sz w:val="15"/>
                <w:szCs w:val="15"/>
                <w:lang w:val="en-GB"/>
              </w:rPr>
              <w:t>0.1</w:t>
            </w:r>
          </w:p>
        </w:tc>
        <w:tc>
          <w:tcPr>
            <w:tcW w:w="389" w:type="pct"/>
            <w:tcBorders>
              <w:top w:val="single" w:sz="18" w:space="0" w:color="000000"/>
            </w:tcBorders>
          </w:tcPr>
          <w:p w14:paraId="350EBAFE" w14:textId="77777777" w:rsidR="006A574B" w:rsidRPr="005552D7" w:rsidRDefault="006A574B" w:rsidP="006A574B">
            <w:pPr>
              <w:contextualSpacing/>
              <w:jc w:val="center"/>
              <w:rPr>
                <w:sz w:val="15"/>
                <w:szCs w:val="15"/>
                <w:lang w:val="en-GB"/>
              </w:rPr>
            </w:pPr>
            <w:r w:rsidRPr="005552D7">
              <w:rPr>
                <w:sz w:val="15"/>
                <w:szCs w:val="15"/>
                <w:lang w:val="en-GB"/>
              </w:rPr>
              <w:t>Normal</w:t>
            </w:r>
          </w:p>
        </w:tc>
      </w:tr>
    </w:tbl>
    <w:p w14:paraId="78E51216" w14:textId="77777777" w:rsidR="006A574B" w:rsidRPr="005552D7" w:rsidRDefault="006A574B" w:rsidP="00E452DD">
      <w:pPr>
        <w:pStyle w:val="berschrift4"/>
        <w:jc w:val="both"/>
        <w:rPr>
          <w:rFonts w:ascii="Times New Roman" w:hAnsi="Times New Roman" w:cs="Times New Roman"/>
          <w:sz w:val="22"/>
          <w:szCs w:val="22"/>
          <w:lang w:val="en-GB"/>
        </w:rPr>
      </w:pPr>
    </w:p>
    <w:p w14:paraId="5136C776" w14:textId="77777777" w:rsidR="006A574B" w:rsidRPr="005552D7" w:rsidRDefault="006A574B">
      <w:pPr>
        <w:spacing w:after="160" w:line="259" w:lineRule="auto"/>
        <w:rPr>
          <w:rFonts w:eastAsiaTheme="majorEastAsia"/>
          <w:b/>
          <w:bCs/>
          <w:i/>
          <w:iCs/>
          <w:color w:val="4472C4" w:themeColor="accent1"/>
          <w:sz w:val="22"/>
          <w:szCs w:val="22"/>
          <w:lang w:val="en-GB"/>
        </w:rPr>
      </w:pPr>
      <w:r w:rsidRPr="005552D7">
        <w:rPr>
          <w:sz w:val="22"/>
          <w:szCs w:val="22"/>
          <w:lang w:val="en-GB"/>
        </w:rPr>
        <w:br w:type="page"/>
      </w:r>
    </w:p>
    <w:p w14:paraId="7CF22B76" w14:textId="60B03FD0" w:rsidR="006A574B" w:rsidRPr="005552D7" w:rsidRDefault="006A574B" w:rsidP="006A574B">
      <w:pPr>
        <w:pStyle w:val="berschrift1"/>
        <w:rPr>
          <w:sz w:val="22"/>
          <w:szCs w:val="22"/>
          <w:lang w:val="en-GB"/>
        </w:rPr>
      </w:pPr>
      <w:r w:rsidRPr="005552D7">
        <w:rPr>
          <w:sz w:val="22"/>
          <w:szCs w:val="22"/>
          <w:lang w:val="en-GB"/>
        </w:rPr>
        <w:lastRenderedPageBreak/>
        <w:t>Table 5: Scenario script: Scenario 3 – Myocardial ischemia.</w:t>
      </w:r>
    </w:p>
    <w:tbl>
      <w:tblPr>
        <w:tblStyle w:val="Tabellenraster"/>
        <w:tblW w:w="9011" w:type="dxa"/>
        <w:jc w:val="center"/>
        <w:tblLook w:val="04A0" w:firstRow="1" w:lastRow="0" w:firstColumn="1" w:lastColumn="0" w:noHBand="0" w:noVBand="1"/>
      </w:tblPr>
      <w:tblGrid>
        <w:gridCol w:w="1203"/>
        <w:gridCol w:w="2626"/>
        <w:gridCol w:w="2930"/>
        <w:gridCol w:w="2252"/>
      </w:tblGrid>
      <w:tr w:rsidR="006A574B" w:rsidRPr="005552D7" w14:paraId="4EEFA435" w14:textId="77777777" w:rsidTr="006A574B">
        <w:trPr>
          <w:jc w:val="center"/>
        </w:trPr>
        <w:tc>
          <w:tcPr>
            <w:tcW w:w="1203" w:type="dxa"/>
            <w:vAlign w:val="center"/>
          </w:tcPr>
          <w:p w14:paraId="40A9CABB" w14:textId="77777777" w:rsidR="006A574B" w:rsidRPr="005552D7" w:rsidRDefault="006A574B" w:rsidP="006A574B">
            <w:pPr>
              <w:jc w:val="both"/>
              <w:rPr>
                <w:sz w:val="22"/>
                <w:szCs w:val="22"/>
                <w:lang w:val="en-GB"/>
              </w:rPr>
            </w:pPr>
            <w:r w:rsidRPr="005552D7">
              <w:rPr>
                <w:sz w:val="22"/>
                <w:szCs w:val="22"/>
                <w:lang w:val="en-GB"/>
              </w:rPr>
              <w:t>Time window (Minutes)</w:t>
            </w:r>
          </w:p>
        </w:tc>
        <w:tc>
          <w:tcPr>
            <w:tcW w:w="2626" w:type="dxa"/>
            <w:vAlign w:val="center"/>
          </w:tcPr>
          <w:p w14:paraId="4CD32FF0" w14:textId="77777777" w:rsidR="006A574B" w:rsidRPr="005552D7" w:rsidRDefault="006A574B" w:rsidP="006A574B">
            <w:pPr>
              <w:jc w:val="both"/>
              <w:rPr>
                <w:sz w:val="22"/>
                <w:szCs w:val="22"/>
                <w:lang w:val="en-GB"/>
              </w:rPr>
            </w:pPr>
            <w:r w:rsidRPr="005552D7">
              <w:rPr>
                <w:sz w:val="22"/>
                <w:szCs w:val="22"/>
                <w:lang w:val="en-GB"/>
              </w:rPr>
              <w:t>Vital and clinical signs</w:t>
            </w:r>
          </w:p>
        </w:tc>
        <w:tc>
          <w:tcPr>
            <w:tcW w:w="2930" w:type="dxa"/>
            <w:vAlign w:val="center"/>
          </w:tcPr>
          <w:p w14:paraId="5CE2F961" w14:textId="77777777" w:rsidR="006A574B" w:rsidRPr="005552D7" w:rsidRDefault="006A574B" w:rsidP="006A574B">
            <w:pPr>
              <w:jc w:val="both"/>
              <w:rPr>
                <w:sz w:val="22"/>
                <w:szCs w:val="22"/>
                <w:lang w:val="en-GB"/>
              </w:rPr>
            </w:pPr>
            <w:r w:rsidRPr="005552D7">
              <w:rPr>
                <w:sz w:val="22"/>
                <w:szCs w:val="22"/>
                <w:lang w:val="en-GB"/>
              </w:rPr>
              <w:t>Explanations</w:t>
            </w:r>
          </w:p>
        </w:tc>
        <w:tc>
          <w:tcPr>
            <w:tcW w:w="2252" w:type="dxa"/>
            <w:vAlign w:val="center"/>
          </w:tcPr>
          <w:p w14:paraId="0A85ED5C" w14:textId="77777777" w:rsidR="006A574B" w:rsidRPr="005552D7" w:rsidRDefault="006A574B" w:rsidP="006A574B">
            <w:pPr>
              <w:jc w:val="both"/>
              <w:rPr>
                <w:sz w:val="22"/>
                <w:szCs w:val="22"/>
                <w:lang w:val="en-GB"/>
              </w:rPr>
            </w:pPr>
            <w:r w:rsidRPr="005552D7">
              <w:rPr>
                <w:sz w:val="22"/>
                <w:szCs w:val="22"/>
                <w:lang w:val="en-GB"/>
              </w:rPr>
              <w:t>Task to be performed</w:t>
            </w:r>
          </w:p>
        </w:tc>
      </w:tr>
      <w:tr w:rsidR="006A574B" w:rsidRPr="005552D7" w14:paraId="0A579534" w14:textId="77777777" w:rsidTr="006A574B">
        <w:trPr>
          <w:jc w:val="center"/>
        </w:trPr>
        <w:tc>
          <w:tcPr>
            <w:tcW w:w="1203" w:type="dxa"/>
            <w:vAlign w:val="center"/>
          </w:tcPr>
          <w:p w14:paraId="5A7B7186" w14:textId="77777777" w:rsidR="006A574B" w:rsidRPr="005552D7" w:rsidRDefault="006A574B" w:rsidP="006A574B">
            <w:pPr>
              <w:jc w:val="both"/>
              <w:rPr>
                <w:sz w:val="22"/>
                <w:szCs w:val="22"/>
                <w:lang w:val="en-GB"/>
              </w:rPr>
            </w:pPr>
          </w:p>
          <w:p w14:paraId="4CBF0D93" w14:textId="77777777" w:rsidR="006A574B" w:rsidRPr="005552D7" w:rsidRDefault="006A574B" w:rsidP="006A574B">
            <w:pPr>
              <w:jc w:val="both"/>
              <w:rPr>
                <w:sz w:val="22"/>
                <w:szCs w:val="22"/>
                <w:lang w:val="en-GB"/>
              </w:rPr>
            </w:pPr>
            <w:r w:rsidRPr="005552D7">
              <w:rPr>
                <w:sz w:val="22"/>
                <w:szCs w:val="22"/>
                <w:lang w:val="en-GB"/>
              </w:rPr>
              <w:t>Intubation</w:t>
            </w:r>
          </w:p>
          <w:p w14:paraId="5878AFD2" w14:textId="77777777" w:rsidR="006A574B" w:rsidRPr="005552D7" w:rsidRDefault="006A574B" w:rsidP="006A574B">
            <w:pPr>
              <w:jc w:val="both"/>
              <w:rPr>
                <w:sz w:val="22"/>
                <w:szCs w:val="22"/>
                <w:lang w:val="en-GB"/>
              </w:rPr>
            </w:pPr>
          </w:p>
        </w:tc>
        <w:tc>
          <w:tcPr>
            <w:tcW w:w="2626" w:type="dxa"/>
            <w:vAlign w:val="center"/>
          </w:tcPr>
          <w:p w14:paraId="28FDE8F3" w14:textId="77777777" w:rsidR="006A574B" w:rsidRPr="005552D7" w:rsidRDefault="006A574B" w:rsidP="006A574B">
            <w:pPr>
              <w:jc w:val="both"/>
              <w:rPr>
                <w:sz w:val="22"/>
                <w:szCs w:val="22"/>
                <w:lang w:val="en-GB"/>
              </w:rPr>
            </w:pPr>
            <w:r w:rsidRPr="005552D7">
              <w:rPr>
                <w:sz w:val="22"/>
                <w:szCs w:val="22"/>
                <w:lang w:val="en-GB"/>
              </w:rPr>
              <w:t>Heart rate and pulse: 90/min</w:t>
            </w:r>
          </w:p>
          <w:p w14:paraId="2FDE8E11" w14:textId="77777777" w:rsidR="006A574B" w:rsidRPr="005552D7" w:rsidRDefault="006A574B" w:rsidP="006A574B">
            <w:pPr>
              <w:jc w:val="both"/>
              <w:rPr>
                <w:sz w:val="22"/>
                <w:szCs w:val="22"/>
                <w:lang w:val="en-GB"/>
              </w:rPr>
            </w:pPr>
            <w:r w:rsidRPr="005552D7">
              <w:rPr>
                <w:sz w:val="22"/>
                <w:szCs w:val="22"/>
                <w:lang w:val="en-GB"/>
              </w:rPr>
              <w:t>Mean blood pressure: 94 mmHg</w:t>
            </w:r>
          </w:p>
          <w:p w14:paraId="07FCE936" w14:textId="77777777" w:rsidR="006A574B" w:rsidRPr="005552D7" w:rsidRDefault="006A574B" w:rsidP="006A574B">
            <w:pPr>
              <w:jc w:val="both"/>
              <w:rPr>
                <w:sz w:val="22"/>
                <w:szCs w:val="22"/>
                <w:lang w:val="en-GB"/>
              </w:rPr>
            </w:pPr>
            <w:r w:rsidRPr="005552D7">
              <w:rPr>
                <w:sz w:val="22"/>
                <w:szCs w:val="22"/>
                <w:lang w:val="en-GB"/>
              </w:rPr>
              <w:t>Mean central venous pressure:</w:t>
            </w:r>
          </w:p>
          <w:p w14:paraId="0C8B7797" w14:textId="77777777" w:rsidR="006A574B" w:rsidRPr="005552D7" w:rsidRDefault="006A574B" w:rsidP="006A574B">
            <w:pPr>
              <w:jc w:val="both"/>
              <w:rPr>
                <w:sz w:val="22"/>
                <w:szCs w:val="22"/>
                <w:lang w:val="en-GB"/>
              </w:rPr>
            </w:pPr>
            <w:r w:rsidRPr="005552D7">
              <w:rPr>
                <w:sz w:val="22"/>
                <w:szCs w:val="22"/>
                <w:lang w:val="en-GB"/>
              </w:rPr>
              <w:t>7 mmHg</w:t>
            </w:r>
          </w:p>
          <w:p w14:paraId="5D778D75" w14:textId="77777777" w:rsidR="006A574B" w:rsidRPr="005552D7" w:rsidRDefault="006A574B" w:rsidP="006A574B">
            <w:pPr>
              <w:jc w:val="both"/>
              <w:rPr>
                <w:sz w:val="22"/>
                <w:szCs w:val="22"/>
                <w:lang w:val="en-GB"/>
              </w:rPr>
            </w:pPr>
            <w:r w:rsidRPr="005552D7">
              <w:rPr>
                <w:sz w:val="22"/>
                <w:szCs w:val="22"/>
                <w:lang w:val="en-GB"/>
              </w:rPr>
              <w:t>ST-Segment II: 0.1 mV.</w:t>
            </w:r>
          </w:p>
          <w:p w14:paraId="4E7AA4C9" w14:textId="77777777" w:rsidR="006A574B" w:rsidRPr="005552D7" w:rsidRDefault="006A574B" w:rsidP="006A574B">
            <w:pPr>
              <w:jc w:val="both"/>
              <w:rPr>
                <w:sz w:val="22"/>
                <w:szCs w:val="22"/>
                <w:lang w:val="en-GB"/>
              </w:rPr>
            </w:pPr>
            <w:r w:rsidRPr="005552D7">
              <w:rPr>
                <w:sz w:val="22"/>
                <w:szCs w:val="22"/>
                <w:lang w:val="en-GB"/>
              </w:rPr>
              <w:t>SpO2: 99%</w:t>
            </w:r>
          </w:p>
          <w:p w14:paraId="52108058" w14:textId="77777777" w:rsidR="006A574B" w:rsidRPr="005552D7" w:rsidRDefault="006A574B" w:rsidP="006A574B">
            <w:pPr>
              <w:jc w:val="both"/>
              <w:rPr>
                <w:sz w:val="22"/>
                <w:szCs w:val="22"/>
                <w:lang w:val="en-GB"/>
              </w:rPr>
            </w:pPr>
            <w:r w:rsidRPr="005552D7">
              <w:rPr>
                <w:sz w:val="22"/>
                <w:szCs w:val="22"/>
                <w:lang w:val="en-GB"/>
              </w:rPr>
              <w:t>Respiratory Rate: 15/min</w:t>
            </w:r>
          </w:p>
          <w:p w14:paraId="5E189B31" w14:textId="77777777" w:rsidR="006A574B" w:rsidRPr="005552D7" w:rsidRDefault="006A574B" w:rsidP="006A574B">
            <w:pPr>
              <w:jc w:val="both"/>
              <w:rPr>
                <w:sz w:val="22"/>
                <w:szCs w:val="22"/>
                <w:lang w:val="en-GB"/>
              </w:rPr>
            </w:pPr>
            <w:r w:rsidRPr="005552D7">
              <w:rPr>
                <w:sz w:val="22"/>
                <w:szCs w:val="22"/>
                <w:lang w:val="en-GB"/>
              </w:rPr>
              <w:t xml:space="preserve">Expiratory CO2: 4.3 </w:t>
            </w:r>
            <w:proofErr w:type="spellStart"/>
            <w:r w:rsidRPr="005552D7">
              <w:rPr>
                <w:sz w:val="22"/>
                <w:szCs w:val="22"/>
                <w:lang w:val="en-GB"/>
              </w:rPr>
              <w:t>kPa</w:t>
            </w:r>
            <w:proofErr w:type="spellEnd"/>
          </w:p>
          <w:p w14:paraId="71067DDD" w14:textId="77777777" w:rsidR="006A574B" w:rsidRPr="005552D7" w:rsidRDefault="006A574B" w:rsidP="006A574B">
            <w:pPr>
              <w:jc w:val="both"/>
              <w:rPr>
                <w:sz w:val="22"/>
                <w:szCs w:val="22"/>
                <w:lang w:val="en-GB"/>
              </w:rPr>
            </w:pPr>
            <w:r w:rsidRPr="005552D7">
              <w:rPr>
                <w:sz w:val="22"/>
                <w:szCs w:val="22"/>
                <w:lang w:val="en-GB"/>
              </w:rPr>
              <w:t>Tidal volume: 485 ml</w:t>
            </w:r>
          </w:p>
          <w:p w14:paraId="21178A0A" w14:textId="77777777" w:rsidR="006A574B" w:rsidRPr="005552D7" w:rsidRDefault="006A574B" w:rsidP="006A574B">
            <w:pPr>
              <w:jc w:val="both"/>
              <w:rPr>
                <w:sz w:val="22"/>
                <w:szCs w:val="22"/>
                <w:lang w:val="en-GB"/>
              </w:rPr>
            </w:pPr>
            <w:r w:rsidRPr="005552D7">
              <w:rPr>
                <w:sz w:val="22"/>
                <w:szCs w:val="22"/>
                <w:lang w:val="en-GB"/>
              </w:rPr>
              <w:t>Temperature: 36.8°</w:t>
            </w:r>
          </w:p>
          <w:p w14:paraId="1F1753C3" w14:textId="77777777" w:rsidR="006A574B" w:rsidRPr="005552D7" w:rsidRDefault="006A574B" w:rsidP="006A574B">
            <w:pPr>
              <w:jc w:val="both"/>
              <w:rPr>
                <w:sz w:val="22"/>
                <w:szCs w:val="22"/>
                <w:lang w:val="en-GB"/>
              </w:rPr>
            </w:pPr>
            <w:r w:rsidRPr="005552D7">
              <w:rPr>
                <w:sz w:val="22"/>
                <w:szCs w:val="22"/>
                <w:lang w:val="en-GB"/>
              </w:rPr>
              <w:t xml:space="preserve">Train of four ratio </w:t>
            </w:r>
            <w:r w:rsidRPr="005552D7">
              <w:rPr>
                <w:rFonts w:eastAsia="Symbol"/>
                <w:sz w:val="22"/>
                <w:szCs w:val="22"/>
                <w:lang w:val="en-GB"/>
              </w:rPr>
              <w:t></w:t>
            </w:r>
            <w:r w:rsidRPr="005552D7">
              <w:rPr>
                <w:sz w:val="22"/>
                <w:szCs w:val="22"/>
                <w:lang w:val="en-GB"/>
              </w:rPr>
              <w:t xml:space="preserve"> 0</w:t>
            </w:r>
          </w:p>
          <w:p w14:paraId="5CF5272C" w14:textId="77777777" w:rsidR="006A574B" w:rsidRPr="005552D7" w:rsidRDefault="006A574B" w:rsidP="006A574B">
            <w:pPr>
              <w:jc w:val="both"/>
              <w:rPr>
                <w:sz w:val="22"/>
                <w:szCs w:val="22"/>
                <w:lang w:val="en-GB"/>
              </w:rPr>
            </w:pPr>
            <w:proofErr w:type="spellStart"/>
            <w:r w:rsidRPr="005552D7">
              <w:rPr>
                <w:sz w:val="22"/>
                <w:szCs w:val="22"/>
                <w:lang w:val="en-GB"/>
              </w:rPr>
              <w:t>Bispectral</w:t>
            </w:r>
            <w:proofErr w:type="spellEnd"/>
            <w:r w:rsidRPr="005552D7">
              <w:rPr>
                <w:sz w:val="22"/>
                <w:szCs w:val="22"/>
                <w:lang w:val="en-GB"/>
              </w:rPr>
              <w:t xml:space="preserve"> Index: </w:t>
            </w:r>
            <w:r w:rsidRPr="005552D7">
              <w:rPr>
                <w:rFonts w:eastAsia="Symbol"/>
                <w:sz w:val="22"/>
                <w:szCs w:val="22"/>
                <w:lang w:val="en-GB"/>
              </w:rPr>
              <w:t></w:t>
            </w:r>
            <w:r w:rsidRPr="005552D7">
              <w:rPr>
                <w:sz w:val="22"/>
                <w:szCs w:val="22"/>
                <w:lang w:val="en-GB"/>
              </w:rPr>
              <w:t xml:space="preserve"> 24</w:t>
            </w:r>
          </w:p>
        </w:tc>
        <w:tc>
          <w:tcPr>
            <w:tcW w:w="2930" w:type="dxa"/>
            <w:vAlign w:val="center"/>
          </w:tcPr>
          <w:p w14:paraId="43EC99D4" w14:textId="10763DF9" w:rsidR="006A574B" w:rsidRPr="005552D7" w:rsidRDefault="005552D7" w:rsidP="006A574B">
            <w:pPr>
              <w:jc w:val="center"/>
              <w:rPr>
                <w:sz w:val="22"/>
                <w:szCs w:val="22"/>
                <w:lang w:val="en-GB"/>
              </w:rPr>
            </w:pPr>
            <w:r w:rsidRPr="005552D7">
              <w:rPr>
                <w:sz w:val="22"/>
                <w:szCs w:val="22"/>
                <w:lang w:val="en-GB"/>
              </w:rPr>
              <w:t>Anaesthesia</w:t>
            </w:r>
            <w:r w:rsidR="006A574B" w:rsidRPr="005552D7">
              <w:rPr>
                <w:sz w:val="22"/>
                <w:szCs w:val="22"/>
                <w:lang w:val="en-GB"/>
              </w:rPr>
              <w:t xml:space="preserve"> induction and endotracheal intubation already performed</w:t>
            </w:r>
          </w:p>
          <w:p w14:paraId="66D6217F" w14:textId="77777777" w:rsidR="006A574B" w:rsidRPr="005552D7" w:rsidRDefault="006A574B" w:rsidP="006A574B">
            <w:pPr>
              <w:jc w:val="center"/>
              <w:rPr>
                <w:sz w:val="22"/>
                <w:szCs w:val="22"/>
                <w:lang w:val="en-GB"/>
              </w:rPr>
            </w:pPr>
          </w:p>
          <w:p w14:paraId="3FCFE9EA" w14:textId="77777777" w:rsidR="006A574B" w:rsidRPr="005552D7" w:rsidRDefault="006A574B" w:rsidP="006A574B">
            <w:pPr>
              <w:jc w:val="center"/>
              <w:rPr>
                <w:sz w:val="22"/>
                <w:szCs w:val="22"/>
                <w:lang w:val="en-GB"/>
              </w:rPr>
            </w:pPr>
            <w:r w:rsidRPr="005552D7">
              <w:rPr>
                <w:sz w:val="22"/>
                <w:szCs w:val="22"/>
                <w:lang w:val="en-GB"/>
              </w:rPr>
              <w:t xml:space="preserve">Drugs used: Fentanyl, </w:t>
            </w:r>
            <w:proofErr w:type="spellStart"/>
            <w:r w:rsidRPr="005552D7">
              <w:rPr>
                <w:sz w:val="22"/>
                <w:szCs w:val="22"/>
                <w:lang w:val="en-GB"/>
              </w:rPr>
              <w:t>Propofol</w:t>
            </w:r>
            <w:proofErr w:type="spellEnd"/>
            <w:r w:rsidRPr="005552D7">
              <w:rPr>
                <w:sz w:val="22"/>
                <w:szCs w:val="22"/>
                <w:lang w:val="en-GB"/>
              </w:rPr>
              <w:t xml:space="preserve">, </w:t>
            </w:r>
            <w:proofErr w:type="spellStart"/>
            <w:r w:rsidRPr="005552D7">
              <w:rPr>
                <w:sz w:val="22"/>
                <w:szCs w:val="22"/>
                <w:lang w:val="en-GB"/>
              </w:rPr>
              <w:t>Rocuronium</w:t>
            </w:r>
            <w:proofErr w:type="spellEnd"/>
            <w:r w:rsidRPr="005552D7">
              <w:rPr>
                <w:sz w:val="22"/>
                <w:szCs w:val="22"/>
                <w:lang w:val="en-GB"/>
              </w:rPr>
              <w:t xml:space="preserve">, </w:t>
            </w:r>
            <w:proofErr w:type="spellStart"/>
            <w:r w:rsidRPr="005552D7">
              <w:rPr>
                <w:sz w:val="22"/>
                <w:szCs w:val="22"/>
                <w:lang w:val="en-GB"/>
              </w:rPr>
              <w:t>Sevoflurane</w:t>
            </w:r>
            <w:proofErr w:type="spellEnd"/>
          </w:p>
        </w:tc>
        <w:tc>
          <w:tcPr>
            <w:tcW w:w="2252" w:type="dxa"/>
          </w:tcPr>
          <w:p w14:paraId="264D9B9D" w14:textId="77777777" w:rsidR="006A574B" w:rsidRPr="005552D7" w:rsidRDefault="006A574B" w:rsidP="006A574B">
            <w:pPr>
              <w:jc w:val="center"/>
              <w:rPr>
                <w:sz w:val="22"/>
                <w:szCs w:val="22"/>
                <w:lang w:val="en-GB"/>
              </w:rPr>
            </w:pPr>
          </w:p>
        </w:tc>
      </w:tr>
      <w:tr w:rsidR="006A574B" w:rsidRPr="005552D7" w14:paraId="288A8A6F" w14:textId="77777777" w:rsidTr="006A574B">
        <w:trPr>
          <w:jc w:val="center"/>
        </w:trPr>
        <w:tc>
          <w:tcPr>
            <w:tcW w:w="1203" w:type="dxa"/>
            <w:vAlign w:val="center"/>
          </w:tcPr>
          <w:p w14:paraId="5D03A416" w14:textId="77777777" w:rsidR="006A574B" w:rsidRPr="005552D7" w:rsidRDefault="006A574B" w:rsidP="006A574B">
            <w:pPr>
              <w:jc w:val="both"/>
              <w:rPr>
                <w:sz w:val="22"/>
                <w:szCs w:val="22"/>
                <w:lang w:val="en-GB"/>
              </w:rPr>
            </w:pPr>
            <w:r w:rsidRPr="005552D7">
              <w:rPr>
                <w:sz w:val="22"/>
                <w:szCs w:val="22"/>
                <w:lang w:val="en-GB"/>
              </w:rPr>
              <w:t>1 - 3</w:t>
            </w:r>
          </w:p>
        </w:tc>
        <w:tc>
          <w:tcPr>
            <w:tcW w:w="2626" w:type="dxa"/>
            <w:vAlign w:val="center"/>
          </w:tcPr>
          <w:p w14:paraId="6FBAC2AC" w14:textId="77777777" w:rsidR="006A574B" w:rsidRPr="005552D7" w:rsidRDefault="006A574B" w:rsidP="006A574B">
            <w:pPr>
              <w:jc w:val="both"/>
              <w:rPr>
                <w:sz w:val="22"/>
                <w:szCs w:val="22"/>
                <w:lang w:val="en-GB"/>
              </w:rPr>
            </w:pPr>
            <w:r w:rsidRPr="005552D7">
              <w:rPr>
                <w:sz w:val="22"/>
                <w:szCs w:val="22"/>
                <w:lang w:val="en-GB"/>
              </w:rPr>
              <w:t xml:space="preserve">Heart rate and pulse: </w:t>
            </w:r>
            <w:r w:rsidRPr="005552D7">
              <w:rPr>
                <w:rFonts w:eastAsia="Symbol"/>
                <w:sz w:val="22"/>
                <w:szCs w:val="22"/>
                <w:lang w:val="en-GB"/>
              </w:rPr>
              <w:t></w:t>
            </w:r>
            <w:r w:rsidRPr="005552D7">
              <w:rPr>
                <w:sz w:val="22"/>
                <w:szCs w:val="22"/>
                <w:lang w:val="en-GB"/>
              </w:rPr>
              <w:t xml:space="preserve"> 120/min</w:t>
            </w:r>
          </w:p>
          <w:p w14:paraId="6ACB22CA" w14:textId="77777777" w:rsidR="006A574B" w:rsidRPr="005552D7" w:rsidRDefault="006A574B" w:rsidP="006A574B">
            <w:pPr>
              <w:jc w:val="both"/>
              <w:rPr>
                <w:sz w:val="22"/>
                <w:szCs w:val="22"/>
                <w:lang w:val="en-GB"/>
              </w:rPr>
            </w:pPr>
            <w:r w:rsidRPr="005552D7">
              <w:rPr>
                <w:sz w:val="22"/>
                <w:szCs w:val="22"/>
                <w:lang w:val="en-GB"/>
              </w:rPr>
              <w:t xml:space="preserve">Mean blood pressure: </w:t>
            </w:r>
            <w:r w:rsidRPr="005552D7">
              <w:rPr>
                <w:rFonts w:eastAsia="Symbol"/>
                <w:sz w:val="22"/>
                <w:szCs w:val="22"/>
                <w:lang w:val="en-GB"/>
              </w:rPr>
              <w:t></w:t>
            </w:r>
            <w:r w:rsidRPr="005552D7">
              <w:rPr>
                <w:rFonts w:eastAsia="Symbol"/>
                <w:sz w:val="22"/>
                <w:szCs w:val="22"/>
                <w:lang w:val="en-GB"/>
              </w:rPr>
              <w:t></w:t>
            </w:r>
            <w:r w:rsidRPr="005552D7">
              <w:rPr>
                <w:sz w:val="22"/>
                <w:szCs w:val="22"/>
                <w:lang w:val="en-GB"/>
              </w:rPr>
              <w:t>110 mmHg</w:t>
            </w:r>
          </w:p>
          <w:p w14:paraId="0E028537" w14:textId="77777777" w:rsidR="006A574B" w:rsidRPr="005552D7" w:rsidRDefault="006A574B" w:rsidP="006A574B">
            <w:pPr>
              <w:jc w:val="both"/>
              <w:rPr>
                <w:sz w:val="22"/>
                <w:szCs w:val="22"/>
                <w:lang w:val="en-GB"/>
              </w:rPr>
            </w:pPr>
            <w:r w:rsidRPr="005552D7">
              <w:rPr>
                <w:sz w:val="22"/>
                <w:szCs w:val="22"/>
                <w:lang w:val="en-GB"/>
              </w:rPr>
              <w:t xml:space="preserve">SpO2: </w:t>
            </w:r>
            <w:r w:rsidRPr="005552D7">
              <w:rPr>
                <w:rFonts w:eastAsia="Symbol"/>
                <w:sz w:val="22"/>
                <w:szCs w:val="22"/>
                <w:lang w:val="en-GB"/>
              </w:rPr>
              <w:t></w:t>
            </w:r>
            <w:r w:rsidRPr="005552D7">
              <w:rPr>
                <w:sz w:val="22"/>
                <w:szCs w:val="22"/>
                <w:lang w:val="en-GB"/>
              </w:rPr>
              <w:t xml:space="preserve"> 92%</w:t>
            </w:r>
          </w:p>
          <w:p w14:paraId="11BD3CC4" w14:textId="77777777" w:rsidR="006A574B" w:rsidRPr="005552D7" w:rsidRDefault="006A574B" w:rsidP="006A574B">
            <w:pPr>
              <w:jc w:val="both"/>
              <w:rPr>
                <w:sz w:val="22"/>
                <w:szCs w:val="22"/>
                <w:lang w:val="en-GB"/>
              </w:rPr>
            </w:pPr>
            <w:r w:rsidRPr="005552D7">
              <w:rPr>
                <w:sz w:val="22"/>
                <w:szCs w:val="22"/>
                <w:lang w:val="en-GB"/>
              </w:rPr>
              <w:t xml:space="preserve">ST-Segment </w:t>
            </w:r>
            <w:r w:rsidRPr="005552D7">
              <w:rPr>
                <w:rFonts w:eastAsia="Symbol"/>
                <w:sz w:val="22"/>
                <w:szCs w:val="22"/>
                <w:lang w:val="en-GB"/>
              </w:rPr>
              <w:t></w:t>
            </w:r>
            <w:r w:rsidRPr="005552D7">
              <w:rPr>
                <w:sz w:val="22"/>
                <w:szCs w:val="22"/>
                <w:lang w:val="en-GB"/>
              </w:rPr>
              <w:t xml:space="preserve"> 0.7mV</w:t>
            </w:r>
          </w:p>
        </w:tc>
        <w:tc>
          <w:tcPr>
            <w:tcW w:w="2930" w:type="dxa"/>
            <w:vAlign w:val="center"/>
          </w:tcPr>
          <w:p w14:paraId="23D0DE02" w14:textId="77777777" w:rsidR="006A574B" w:rsidRPr="005552D7" w:rsidRDefault="006A574B" w:rsidP="006A574B">
            <w:pPr>
              <w:jc w:val="center"/>
              <w:rPr>
                <w:sz w:val="22"/>
                <w:szCs w:val="22"/>
                <w:lang w:val="en-GB"/>
              </w:rPr>
            </w:pPr>
            <w:r w:rsidRPr="005552D7">
              <w:rPr>
                <w:sz w:val="22"/>
                <w:szCs w:val="22"/>
                <w:lang w:val="en-GB"/>
              </w:rPr>
              <w:t>Myocardial infarction ECG with ST-Elevation</w:t>
            </w:r>
          </w:p>
        </w:tc>
        <w:tc>
          <w:tcPr>
            <w:tcW w:w="2252" w:type="dxa"/>
          </w:tcPr>
          <w:p w14:paraId="1EE1AC0D" w14:textId="77777777" w:rsidR="006A574B" w:rsidRPr="005552D7" w:rsidRDefault="006A574B" w:rsidP="006A574B">
            <w:pPr>
              <w:jc w:val="center"/>
              <w:rPr>
                <w:bCs/>
                <w:sz w:val="22"/>
                <w:szCs w:val="22"/>
                <w:lang w:val="en-GB"/>
              </w:rPr>
            </w:pPr>
            <w:r w:rsidRPr="005552D7">
              <w:rPr>
                <w:sz w:val="22"/>
                <w:szCs w:val="22"/>
                <w:lang w:val="en-GB"/>
              </w:rPr>
              <w:t xml:space="preserve">(1) </w:t>
            </w:r>
            <w:r w:rsidRPr="005552D7">
              <w:rPr>
                <w:bCs/>
                <w:color w:val="000000" w:themeColor="text1"/>
                <w:sz w:val="22"/>
                <w:szCs w:val="22"/>
                <w:lang w:val="en-GB"/>
              </w:rPr>
              <w:t>Set 100% FiO2 and increase fresh gas flow</w:t>
            </w:r>
          </w:p>
          <w:p w14:paraId="52922079" w14:textId="77777777" w:rsidR="006A574B" w:rsidRPr="005552D7" w:rsidRDefault="006A574B" w:rsidP="006A574B">
            <w:pPr>
              <w:jc w:val="center"/>
              <w:rPr>
                <w:bCs/>
                <w:sz w:val="22"/>
                <w:szCs w:val="22"/>
                <w:lang w:val="en-GB"/>
              </w:rPr>
            </w:pPr>
            <w:r w:rsidRPr="005552D7">
              <w:rPr>
                <w:bCs/>
                <w:sz w:val="22"/>
                <w:szCs w:val="22"/>
                <w:lang w:val="en-GB"/>
              </w:rPr>
              <w:t>(2) 12-lead EKG to verify ischemia</w:t>
            </w:r>
          </w:p>
          <w:p w14:paraId="4AF4B32C" w14:textId="77777777" w:rsidR="006A574B" w:rsidRPr="005552D7" w:rsidRDefault="006A574B" w:rsidP="006A574B">
            <w:pPr>
              <w:jc w:val="center"/>
              <w:rPr>
                <w:sz w:val="22"/>
                <w:szCs w:val="22"/>
                <w:lang w:val="en-GB"/>
              </w:rPr>
            </w:pPr>
            <w:r w:rsidRPr="005552D7">
              <w:rPr>
                <w:bCs/>
                <w:sz w:val="22"/>
                <w:szCs w:val="22"/>
                <w:lang w:val="en-GB"/>
              </w:rPr>
              <w:t>(3) Treat hypertension / hypotension and severe anaemia</w:t>
            </w:r>
          </w:p>
        </w:tc>
      </w:tr>
      <w:tr w:rsidR="006A574B" w:rsidRPr="005552D7" w14:paraId="668E4F6C" w14:textId="77777777" w:rsidTr="006A574B">
        <w:trPr>
          <w:trHeight w:val="107"/>
          <w:jc w:val="center"/>
        </w:trPr>
        <w:tc>
          <w:tcPr>
            <w:tcW w:w="1203" w:type="dxa"/>
            <w:vAlign w:val="center"/>
          </w:tcPr>
          <w:p w14:paraId="65ED89EE" w14:textId="77777777" w:rsidR="006A574B" w:rsidRPr="005552D7" w:rsidRDefault="006A574B" w:rsidP="006A574B">
            <w:pPr>
              <w:jc w:val="both"/>
              <w:rPr>
                <w:sz w:val="22"/>
                <w:szCs w:val="22"/>
                <w:lang w:val="en-GB"/>
              </w:rPr>
            </w:pPr>
            <w:r w:rsidRPr="005552D7">
              <w:rPr>
                <w:sz w:val="22"/>
                <w:szCs w:val="22"/>
                <w:lang w:val="en-GB"/>
              </w:rPr>
              <w:t>3 - 5</w:t>
            </w:r>
          </w:p>
        </w:tc>
        <w:tc>
          <w:tcPr>
            <w:tcW w:w="2626" w:type="dxa"/>
            <w:vAlign w:val="center"/>
          </w:tcPr>
          <w:p w14:paraId="64D165D9" w14:textId="77777777" w:rsidR="006A574B" w:rsidRPr="005552D7" w:rsidRDefault="006A574B" w:rsidP="006A574B">
            <w:pPr>
              <w:jc w:val="both"/>
              <w:rPr>
                <w:color w:val="000000" w:themeColor="text1"/>
                <w:sz w:val="22"/>
                <w:szCs w:val="22"/>
                <w:lang w:val="en-GB"/>
              </w:rPr>
            </w:pPr>
          </w:p>
        </w:tc>
        <w:tc>
          <w:tcPr>
            <w:tcW w:w="2930" w:type="dxa"/>
            <w:vAlign w:val="center"/>
          </w:tcPr>
          <w:p w14:paraId="503D0F5F" w14:textId="77777777" w:rsidR="006A574B" w:rsidRPr="005552D7" w:rsidRDefault="006A574B" w:rsidP="006A574B">
            <w:pPr>
              <w:jc w:val="center"/>
              <w:rPr>
                <w:sz w:val="22"/>
                <w:szCs w:val="22"/>
                <w:lang w:val="en-GB"/>
              </w:rPr>
            </w:pPr>
          </w:p>
        </w:tc>
        <w:tc>
          <w:tcPr>
            <w:tcW w:w="2252" w:type="dxa"/>
          </w:tcPr>
          <w:p w14:paraId="51838BAC" w14:textId="5D61CAF0" w:rsidR="006A574B" w:rsidRPr="005552D7" w:rsidRDefault="005552D7" w:rsidP="006A574B">
            <w:pPr>
              <w:jc w:val="center"/>
              <w:rPr>
                <w:sz w:val="22"/>
                <w:szCs w:val="22"/>
                <w:lang w:val="en-GB"/>
              </w:rPr>
            </w:pPr>
            <w:r>
              <w:rPr>
                <w:sz w:val="22"/>
                <w:szCs w:val="22"/>
                <w:lang w:val="en-GB"/>
              </w:rPr>
              <w:t>(4) T</w:t>
            </w:r>
            <w:bookmarkStart w:id="1" w:name="_GoBack"/>
            <w:bookmarkEnd w:id="1"/>
            <w:r w:rsidR="006A574B" w:rsidRPr="005552D7">
              <w:rPr>
                <w:sz w:val="22"/>
                <w:szCs w:val="22"/>
                <w:lang w:val="en-GB"/>
              </w:rPr>
              <w:t xml:space="preserve">reat sympathetic stimulus with </w:t>
            </w:r>
            <w:r w:rsidRPr="005552D7">
              <w:rPr>
                <w:sz w:val="22"/>
                <w:szCs w:val="22"/>
                <w:lang w:val="en-GB"/>
              </w:rPr>
              <w:t>anaesthetics</w:t>
            </w:r>
            <w:r w:rsidR="006A574B" w:rsidRPr="005552D7">
              <w:rPr>
                <w:sz w:val="22"/>
                <w:szCs w:val="22"/>
                <w:lang w:val="en-GB"/>
              </w:rPr>
              <w:t xml:space="preserve"> and/or opioids</w:t>
            </w:r>
          </w:p>
          <w:p w14:paraId="3E922F5C" w14:textId="77777777" w:rsidR="006A574B" w:rsidRPr="005552D7" w:rsidRDefault="006A574B" w:rsidP="006A574B">
            <w:pPr>
              <w:jc w:val="center"/>
              <w:rPr>
                <w:sz w:val="22"/>
                <w:szCs w:val="22"/>
                <w:lang w:val="en-GB"/>
              </w:rPr>
            </w:pPr>
            <w:r w:rsidRPr="005552D7">
              <w:rPr>
                <w:sz w:val="22"/>
                <w:szCs w:val="22"/>
                <w:lang w:val="en-GB"/>
              </w:rPr>
              <w:t xml:space="preserve">(5) Take </w:t>
            </w:r>
            <w:proofErr w:type="spellStart"/>
            <w:r w:rsidRPr="005552D7">
              <w:rPr>
                <w:sz w:val="22"/>
                <w:szCs w:val="22"/>
                <w:lang w:val="en-GB"/>
              </w:rPr>
              <w:t>aBGA</w:t>
            </w:r>
            <w:proofErr w:type="spellEnd"/>
            <w:r w:rsidRPr="005552D7">
              <w:rPr>
                <w:sz w:val="22"/>
                <w:szCs w:val="22"/>
                <w:lang w:val="en-GB"/>
              </w:rPr>
              <w:t xml:space="preserve"> and Troponin</w:t>
            </w:r>
          </w:p>
          <w:p w14:paraId="092FA927" w14:textId="77777777" w:rsidR="006A574B" w:rsidRPr="005552D7" w:rsidRDefault="006A574B" w:rsidP="006A574B">
            <w:pPr>
              <w:jc w:val="center"/>
              <w:rPr>
                <w:sz w:val="22"/>
                <w:szCs w:val="22"/>
                <w:lang w:val="en-GB"/>
              </w:rPr>
            </w:pPr>
            <w:r w:rsidRPr="005552D7">
              <w:rPr>
                <w:sz w:val="22"/>
                <w:szCs w:val="22"/>
                <w:lang w:val="en-GB"/>
              </w:rPr>
              <w:t>(6) Consider TTE or TEE</w:t>
            </w:r>
          </w:p>
          <w:p w14:paraId="0478F0A6" w14:textId="77777777" w:rsidR="006A574B" w:rsidRPr="005552D7" w:rsidRDefault="006A574B" w:rsidP="006A574B">
            <w:pPr>
              <w:jc w:val="center"/>
              <w:rPr>
                <w:sz w:val="22"/>
                <w:szCs w:val="22"/>
                <w:lang w:val="en-GB"/>
              </w:rPr>
            </w:pPr>
            <w:r w:rsidRPr="005552D7">
              <w:rPr>
                <w:sz w:val="22"/>
                <w:szCs w:val="22"/>
                <w:lang w:val="en-GB"/>
              </w:rPr>
              <w:t>(7) Consider Aspirin</w:t>
            </w:r>
          </w:p>
          <w:p w14:paraId="2EB4BB9D" w14:textId="77777777" w:rsidR="006A574B" w:rsidRPr="005552D7" w:rsidRDefault="006A574B" w:rsidP="006A574B">
            <w:pPr>
              <w:jc w:val="center"/>
              <w:rPr>
                <w:sz w:val="22"/>
                <w:szCs w:val="22"/>
                <w:lang w:val="en-GB"/>
              </w:rPr>
            </w:pPr>
            <w:r w:rsidRPr="005552D7">
              <w:rPr>
                <w:sz w:val="22"/>
                <w:szCs w:val="22"/>
                <w:lang w:val="en-GB"/>
              </w:rPr>
              <w:t>(8) Consider Beta blocker</w:t>
            </w:r>
          </w:p>
        </w:tc>
      </w:tr>
      <w:tr w:rsidR="006A574B" w:rsidRPr="005552D7" w14:paraId="1C08E07F" w14:textId="77777777" w:rsidTr="006A574B">
        <w:trPr>
          <w:jc w:val="center"/>
        </w:trPr>
        <w:tc>
          <w:tcPr>
            <w:tcW w:w="1203" w:type="dxa"/>
            <w:vAlign w:val="center"/>
          </w:tcPr>
          <w:p w14:paraId="7C89D6D2" w14:textId="77777777" w:rsidR="006A574B" w:rsidRPr="005552D7" w:rsidRDefault="006A574B" w:rsidP="006A574B">
            <w:pPr>
              <w:jc w:val="both"/>
              <w:rPr>
                <w:sz w:val="22"/>
                <w:szCs w:val="22"/>
                <w:lang w:val="en-GB"/>
              </w:rPr>
            </w:pPr>
            <w:r w:rsidRPr="005552D7">
              <w:rPr>
                <w:sz w:val="22"/>
                <w:szCs w:val="22"/>
                <w:lang w:val="en-GB"/>
              </w:rPr>
              <w:t>5-7</w:t>
            </w:r>
          </w:p>
        </w:tc>
        <w:tc>
          <w:tcPr>
            <w:tcW w:w="2626" w:type="dxa"/>
            <w:vAlign w:val="center"/>
          </w:tcPr>
          <w:p w14:paraId="4F032867" w14:textId="77777777" w:rsidR="006A574B" w:rsidRPr="005552D7" w:rsidRDefault="006A574B" w:rsidP="006A574B">
            <w:pPr>
              <w:jc w:val="both"/>
              <w:rPr>
                <w:sz w:val="22"/>
                <w:szCs w:val="22"/>
                <w:lang w:val="en-GB"/>
              </w:rPr>
            </w:pPr>
            <w:r w:rsidRPr="005552D7">
              <w:rPr>
                <w:sz w:val="22"/>
                <w:szCs w:val="22"/>
                <w:lang w:val="en-GB"/>
              </w:rPr>
              <w:t xml:space="preserve">Heart rate and pulse: </w:t>
            </w:r>
            <w:r w:rsidRPr="005552D7">
              <w:rPr>
                <w:rFonts w:eastAsia="Symbol"/>
                <w:sz w:val="22"/>
                <w:szCs w:val="22"/>
                <w:lang w:val="en-GB"/>
              </w:rPr>
              <w:t></w:t>
            </w:r>
            <w:r w:rsidRPr="005552D7">
              <w:rPr>
                <w:sz w:val="22"/>
                <w:szCs w:val="22"/>
                <w:lang w:val="en-GB"/>
              </w:rPr>
              <w:t xml:space="preserve"> 130/min</w:t>
            </w:r>
          </w:p>
          <w:p w14:paraId="4731E9D5" w14:textId="77777777" w:rsidR="006A574B" w:rsidRPr="005552D7" w:rsidRDefault="006A574B" w:rsidP="006A574B">
            <w:pPr>
              <w:jc w:val="both"/>
              <w:rPr>
                <w:sz w:val="22"/>
                <w:szCs w:val="22"/>
                <w:lang w:val="en-GB"/>
              </w:rPr>
            </w:pPr>
            <w:r w:rsidRPr="005552D7">
              <w:rPr>
                <w:sz w:val="22"/>
                <w:szCs w:val="22"/>
                <w:lang w:val="en-GB"/>
              </w:rPr>
              <w:t xml:space="preserve">Mean blood pressure: </w:t>
            </w:r>
            <w:r w:rsidRPr="005552D7">
              <w:rPr>
                <w:rFonts w:eastAsia="Symbol"/>
                <w:sz w:val="22"/>
                <w:szCs w:val="22"/>
                <w:lang w:val="en-GB"/>
              </w:rPr>
              <w:t></w:t>
            </w:r>
            <w:r w:rsidRPr="005552D7">
              <w:rPr>
                <w:rFonts w:eastAsia="Symbol"/>
                <w:sz w:val="22"/>
                <w:szCs w:val="22"/>
                <w:lang w:val="en-GB"/>
              </w:rPr>
              <w:t></w:t>
            </w:r>
            <w:r w:rsidRPr="005552D7">
              <w:rPr>
                <w:sz w:val="22"/>
                <w:szCs w:val="22"/>
                <w:lang w:val="en-GB"/>
              </w:rPr>
              <w:t>65 mmHg</w:t>
            </w:r>
          </w:p>
        </w:tc>
        <w:tc>
          <w:tcPr>
            <w:tcW w:w="2930" w:type="dxa"/>
            <w:vAlign w:val="center"/>
          </w:tcPr>
          <w:p w14:paraId="60E4783A" w14:textId="77777777" w:rsidR="006A574B" w:rsidRPr="005552D7" w:rsidRDefault="006A574B" w:rsidP="006A574B">
            <w:pPr>
              <w:jc w:val="center"/>
              <w:rPr>
                <w:sz w:val="22"/>
                <w:szCs w:val="22"/>
                <w:lang w:val="en-GB"/>
              </w:rPr>
            </w:pPr>
          </w:p>
        </w:tc>
        <w:tc>
          <w:tcPr>
            <w:tcW w:w="2252" w:type="dxa"/>
          </w:tcPr>
          <w:p w14:paraId="37E53FD5" w14:textId="77777777" w:rsidR="006A574B" w:rsidRPr="005552D7" w:rsidRDefault="006A574B" w:rsidP="006A574B">
            <w:pPr>
              <w:jc w:val="center"/>
              <w:rPr>
                <w:sz w:val="22"/>
                <w:szCs w:val="22"/>
                <w:lang w:val="en-GB"/>
              </w:rPr>
            </w:pPr>
            <w:r w:rsidRPr="005552D7">
              <w:rPr>
                <w:sz w:val="22"/>
                <w:szCs w:val="22"/>
                <w:lang w:val="en-GB"/>
              </w:rPr>
              <w:t>(9) Consult Cardiology (ADP receptor blocker?)</w:t>
            </w:r>
          </w:p>
          <w:p w14:paraId="70CEA465" w14:textId="77777777" w:rsidR="006A574B" w:rsidRPr="005552D7" w:rsidRDefault="006A574B" w:rsidP="006A574B">
            <w:pPr>
              <w:jc w:val="center"/>
              <w:rPr>
                <w:sz w:val="22"/>
                <w:szCs w:val="22"/>
                <w:lang w:val="en-GB"/>
              </w:rPr>
            </w:pPr>
          </w:p>
          <w:p w14:paraId="4285A49D" w14:textId="77777777" w:rsidR="006A574B" w:rsidRPr="005552D7" w:rsidRDefault="006A574B" w:rsidP="006A574B">
            <w:pPr>
              <w:jc w:val="center"/>
              <w:rPr>
                <w:sz w:val="22"/>
                <w:szCs w:val="22"/>
                <w:lang w:val="en-GB"/>
              </w:rPr>
            </w:pPr>
            <w:r w:rsidRPr="005552D7">
              <w:rPr>
                <w:sz w:val="22"/>
                <w:szCs w:val="22"/>
                <w:lang w:val="en-GB"/>
              </w:rPr>
              <w:t xml:space="preserve"> (10) Consider Intervention</w:t>
            </w:r>
          </w:p>
        </w:tc>
      </w:tr>
      <w:tr w:rsidR="006A574B" w:rsidRPr="005552D7" w14:paraId="7D759C49" w14:textId="77777777" w:rsidTr="006A574B">
        <w:trPr>
          <w:jc w:val="center"/>
        </w:trPr>
        <w:tc>
          <w:tcPr>
            <w:tcW w:w="1203" w:type="dxa"/>
            <w:vAlign w:val="center"/>
          </w:tcPr>
          <w:p w14:paraId="1B992A3A" w14:textId="77777777" w:rsidR="006A574B" w:rsidRPr="005552D7" w:rsidRDefault="006A574B" w:rsidP="006A574B">
            <w:pPr>
              <w:jc w:val="both"/>
              <w:rPr>
                <w:sz w:val="22"/>
                <w:szCs w:val="22"/>
                <w:lang w:val="en-GB"/>
              </w:rPr>
            </w:pPr>
            <w:r w:rsidRPr="005552D7">
              <w:rPr>
                <w:sz w:val="22"/>
                <w:szCs w:val="22"/>
                <w:lang w:val="en-GB"/>
              </w:rPr>
              <w:t>7</w:t>
            </w:r>
          </w:p>
        </w:tc>
        <w:tc>
          <w:tcPr>
            <w:tcW w:w="2626" w:type="dxa"/>
            <w:vAlign w:val="center"/>
          </w:tcPr>
          <w:p w14:paraId="5DF5AE7D" w14:textId="77777777" w:rsidR="006A574B" w:rsidRPr="005552D7" w:rsidRDefault="006A574B" w:rsidP="006A574B">
            <w:pPr>
              <w:jc w:val="both"/>
              <w:rPr>
                <w:sz w:val="22"/>
                <w:szCs w:val="22"/>
                <w:lang w:val="en-GB"/>
              </w:rPr>
            </w:pPr>
            <w:r w:rsidRPr="005552D7">
              <w:rPr>
                <w:sz w:val="22"/>
                <w:szCs w:val="22"/>
                <w:lang w:val="en-GB"/>
              </w:rPr>
              <w:t xml:space="preserve">Heart rate and pulse: </w:t>
            </w:r>
            <w:r w:rsidRPr="005552D7">
              <w:rPr>
                <w:rFonts w:eastAsia="Symbol"/>
                <w:sz w:val="22"/>
                <w:szCs w:val="22"/>
                <w:lang w:val="en-GB"/>
              </w:rPr>
              <w:t></w:t>
            </w:r>
            <w:r w:rsidRPr="005552D7">
              <w:rPr>
                <w:sz w:val="22"/>
                <w:szCs w:val="22"/>
                <w:lang w:val="en-GB"/>
              </w:rPr>
              <w:t xml:space="preserve"> 90/min</w:t>
            </w:r>
          </w:p>
          <w:p w14:paraId="3533CCD3" w14:textId="77777777" w:rsidR="006A574B" w:rsidRPr="005552D7" w:rsidRDefault="006A574B" w:rsidP="006A574B">
            <w:pPr>
              <w:jc w:val="both"/>
              <w:rPr>
                <w:sz w:val="22"/>
                <w:szCs w:val="22"/>
                <w:lang w:val="en-GB"/>
              </w:rPr>
            </w:pPr>
            <w:r w:rsidRPr="005552D7">
              <w:rPr>
                <w:sz w:val="22"/>
                <w:szCs w:val="22"/>
                <w:lang w:val="en-GB"/>
              </w:rPr>
              <w:t xml:space="preserve">Mean blood pressure: </w:t>
            </w:r>
            <w:r w:rsidRPr="005552D7">
              <w:rPr>
                <w:rFonts w:eastAsia="Symbol"/>
                <w:sz w:val="22"/>
                <w:szCs w:val="22"/>
                <w:lang w:val="en-GB"/>
              </w:rPr>
              <w:t></w:t>
            </w:r>
            <w:r w:rsidRPr="005552D7">
              <w:rPr>
                <w:rFonts w:eastAsia="Symbol"/>
                <w:sz w:val="22"/>
                <w:szCs w:val="22"/>
                <w:lang w:val="en-GB"/>
              </w:rPr>
              <w:t></w:t>
            </w:r>
            <w:r w:rsidRPr="005552D7">
              <w:rPr>
                <w:sz w:val="22"/>
                <w:szCs w:val="22"/>
                <w:lang w:val="en-GB"/>
              </w:rPr>
              <w:t>45 mmHg</w:t>
            </w:r>
          </w:p>
          <w:p w14:paraId="1F458535" w14:textId="77777777" w:rsidR="006A574B" w:rsidRPr="005552D7" w:rsidRDefault="006A574B" w:rsidP="006A574B">
            <w:pPr>
              <w:jc w:val="both"/>
              <w:rPr>
                <w:sz w:val="22"/>
                <w:szCs w:val="22"/>
                <w:lang w:val="en-GB"/>
              </w:rPr>
            </w:pPr>
            <w:r w:rsidRPr="005552D7">
              <w:rPr>
                <w:sz w:val="22"/>
                <w:szCs w:val="22"/>
                <w:lang w:val="en-GB"/>
              </w:rPr>
              <w:t xml:space="preserve">SpO2: </w:t>
            </w:r>
            <w:r w:rsidRPr="005552D7">
              <w:rPr>
                <w:rFonts w:eastAsia="Symbol"/>
                <w:sz w:val="22"/>
                <w:szCs w:val="22"/>
                <w:lang w:val="en-GB"/>
              </w:rPr>
              <w:t></w:t>
            </w:r>
            <w:r w:rsidRPr="005552D7">
              <w:rPr>
                <w:sz w:val="22"/>
                <w:szCs w:val="22"/>
                <w:lang w:val="en-GB"/>
              </w:rPr>
              <w:t xml:space="preserve"> 90%</w:t>
            </w:r>
          </w:p>
          <w:p w14:paraId="491411D4" w14:textId="77777777" w:rsidR="006A574B" w:rsidRPr="005552D7" w:rsidRDefault="006A574B" w:rsidP="006A574B">
            <w:pPr>
              <w:jc w:val="both"/>
              <w:rPr>
                <w:sz w:val="22"/>
                <w:szCs w:val="22"/>
                <w:lang w:val="en-GB"/>
              </w:rPr>
            </w:pPr>
          </w:p>
        </w:tc>
        <w:tc>
          <w:tcPr>
            <w:tcW w:w="2930" w:type="dxa"/>
            <w:vAlign w:val="center"/>
          </w:tcPr>
          <w:p w14:paraId="21FCC81C" w14:textId="77777777" w:rsidR="006A574B" w:rsidRPr="005552D7" w:rsidRDefault="006A574B" w:rsidP="006A574B">
            <w:pPr>
              <w:jc w:val="center"/>
              <w:rPr>
                <w:sz w:val="22"/>
                <w:szCs w:val="22"/>
                <w:lang w:val="en-GB"/>
              </w:rPr>
            </w:pPr>
          </w:p>
        </w:tc>
        <w:tc>
          <w:tcPr>
            <w:tcW w:w="2252" w:type="dxa"/>
          </w:tcPr>
          <w:p w14:paraId="7995A8B2" w14:textId="77777777" w:rsidR="006A574B" w:rsidRPr="005552D7" w:rsidRDefault="006A574B" w:rsidP="006A574B">
            <w:pPr>
              <w:jc w:val="center"/>
              <w:rPr>
                <w:sz w:val="22"/>
                <w:szCs w:val="22"/>
                <w:lang w:val="en-GB"/>
              </w:rPr>
            </w:pPr>
          </w:p>
        </w:tc>
      </w:tr>
      <w:tr w:rsidR="006A574B" w:rsidRPr="005552D7" w14:paraId="5FC9FAA9" w14:textId="77777777" w:rsidTr="006A574B">
        <w:trPr>
          <w:jc w:val="center"/>
        </w:trPr>
        <w:tc>
          <w:tcPr>
            <w:tcW w:w="1203" w:type="dxa"/>
            <w:vAlign w:val="center"/>
          </w:tcPr>
          <w:p w14:paraId="23F9A4D1" w14:textId="77777777" w:rsidR="006A574B" w:rsidRPr="005552D7" w:rsidRDefault="006A574B" w:rsidP="006A574B">
            <w:pPr>
              <w:jc w:val="both"/>
              <w:rPr>
                <w:sz w:val="22"/>
                <w:szCs w:val="22"/>
                <w:lang w:val="en-GB"/>
              </w:rPr>
            </w:pPr>
            <w:r w:rsidRPr="005552D7">
              <w:rPr>
                <w:sz w:val="22"/>
                <w:szCs w:val="22"/>
                <w:lang w:val="en-GB"/>
              </w:rPr>
              <w:t>8</w:t>
            </w:r>
          </w:p>
        </w:tc>
        <w:tc>
          <w:tcPr>
            <w:tcW w:w="2626" w:type="dxa"/>
            <w:vAlign w:val="center"/>
          </w:tcPr>
          <w:p w14:paraId="3B34A8FD" w14:textId="77777777" w:rsidR="006A574B" w:rsidRPr="005552D7" w:rsidRDefault="006A574B" w:rsidP="006A574B">
            <w:pPr>
              <w:jc w:val="both"/>
              <w:rPr>
                <w:sz w:val="22"/>
                <w:szCs w:val="22"/>
                <w:lang w:val="en-GB"/>
              </w:rPr>
            </w:pPr>
            <w:r w:rsidRPr="005552D7">
              <w:rPr>
                <w:sz w:val="22"/>
                <w:szCs w:val="22"/>
                <w:lang w:val="en-GB"/>
              </w:rPr>
              <w:t>Pulse: Ventricular fibrillation</w:t>
            </w:r>
          </w:p>
          <w:p w14:paraId="6E43BB30" w14:textId="77777777" w:rsidR="006A574B" w:rsidRPr="005552D7" w:rsidRDefault="006A574B" w:rsidP="006A574B">
            <w:pPr>
              <w:jc w:val="both"/>
              <w:rPr>
                <w:sz w:val="22"/>
                <w:szCs w:val="22"/>
                <w:lang w:val="en-GB"/>
              </w:rPr>
            </w:pPr>
            <w:r w:rsidRPr="005552D7">
              <w:rPr>
                <w:sz w:val="22"/>
                <w:szCs w:val="22"/>
                <w:lang w:val="en-GB"/>
              </w:rPr>
              <w:t xml:space="preserve">Blood pressure mean </w:t>
            </w:r>
            <w:r w:rsidRPr="005552D7">
              <w:rPr>
                <w:rFonts w:eastAsia="Symbol"/>
                <w:sz w:val="22"/>
                <w:szCs w:val="22"/>
                <w:lang w:val="en-GB"/>
              </w:rPr>
              <w:t></w:t>
            </w:r>
            <w:r w:rsidRPr="005552D7">
              <w:rPr>
                <w:sz w:val="22"/>
                <w:szCs w:val="22"/>
                <w:lang w:val="en-GB"/>
              </w:rPr>
              <w:t xml:space="preserve"> 0 mmHg</w:t>
            </w:r>
          </w:p>
          <w:p w14:paraId="37711301" w14:textId="77777777" w:rsidR="006A574B" w:rsidRPr="005552D7" w:rsidRDefault="006A574B" w:rsidP="006A574B">
            <w:pPr>
              <w:jc w:val="both"/>
              <w:rPr>
                <w:sz w:val="22"/>
                <w:szCs w:val="22"/>
                <w:lang w:val="en-GB"/>
              </w:rPr>
            </w:pPr>
            <w:r w:rsidRPr="005552D7">
              <w:rPr>
                <w:sz w:val="22"/>
                <w:szCs w:val="22"/>
                <w:lang w:val="en-GB"/>
              </w:rPr>
              <w:lastRenderedPageBreak/>
              <w:t xml:space="preserve">Pulse: SpO2: </w:t>
            </w:r>
            <w:r w:rsidRPr="005552D7">
              <w:rPr>
                <w:rFonts w:eastAsia="Symbol"/>
                <w:sz w:val="22"/>
                <w:szCs w:val="22"/>
                <w:lang w:val="en-GB"/>
              </w:rPr>
              <w:t></w:t>
            </w:r>
            <w:r w:rsidRPr="005552D7">
              <w:rPr>
                <w:sz w:val="22"/>
                <w:szCs w:val="22"/>
                <w:lang w:val="en-GB"/>
              </w:rPr>
              <w:t xml:space="preserve"> 20%</w:t>
            </w:r>
          </w:p>
        </w:tc>
        <w:tc>
          <w:tcPr>
            <w:tcW w:w="2930" w:type="dxa"/>
            <w:vAlign w:val="center"/>
          </w:tcPr>
          <w:p w14:paraId="07F2DCDE" w14:textId="77777777" w:rsidR="006A574B" w:rsidRPr="005552D7" w:rsidRDefault="006A574B" w:rsidP="006A574B">
            <w:pPr>
              <w:jc w:val="center"/>
              <w:rPr>
                <w:sz w:val="22"/>
                <w:szCs w:val="22"/>
                <w:lang w:val="en-GB"/>
              </w:rPr>
            </w:pPr>
            <w:r w:rsidRPr="005552D7">
              <w:rPr>
                <w:sz w:val="22"/>
                <w:szCs w:val="22"/>
                <w:lang w:val="en-GB"/>
              </w:rPr>
              <w:lastRenderedPageBreak/>
              <w:t>V Fib</w:t>
            </w:r>
          </w:p>
          <w:p w14:paraId="0B0FD96A" w14:textId="77777777" w:rsidR="006A574B" w:rsidRPr="005552D7" w:rsidRDefault="006A574B" w:rsidP="006A574B">
            <w:pPr>
              <w:jc w:val="center"/>
              <w:rPr>
                <w:sz w:val="22"/>
                <w:szCs w:val="22"/>
                <w:lang w:val="en-GB"/>
              </w:rPr>
            </w:pPr>
          </w:p>
        </w:tc>
        <w:tc>
          <w:tcPr>
            <w:tcW w:w="2252" w:type="dxa"/>
          </w:tcPr>
          <w:p w14:paraId="7A1463CA" w14:textId="77777777" w:rsidR="006A574B" w:rsidRPr="005552D7" w:rsidRDefault="006A574B" w:rsidP="006A574B">
            <w:pPr>
              <w:jc w:val="center"/>
              <w:rPr>
                <w:bCs/>
                <w:sz w:val="22"/>
                <w:szCs w:val="22"/>
                <w:lang w:val="en-GB"/>
              </w:rPr>
            </w:pPr>
            <w:r w:rsidRPr="005552D7">
              <w:rPr>
                <w:bCs/>
                <w:sz w:val="22"/>
                <w:szCs w:val="22"/>
                <w:lang w:val="en-GB"/>
              </w:rPr>
              <w:t>(</w:t>
            </w:r>
            <w:proofErr w:type="gramStart"/>
            <w:r w:rsidRPr="005552D7">
              <w:rPr>
                <w:bCs/>
                <w:sz w:val="22"/>
                <w:szCs w:val="22"/>
                <w:lang w:val="en-GB"/>
              </w:rPr>
              <w:t>11)</w:t>
            </w:r>
            <w:proofErr w:type="gramEnd"/>
            <w:r w:rsidRPr="005552D7">
              <w:rPr>
                <w:bCs/>
                <w:sz w:val="22"/>
                <w:szCs w:val="22"/>
                <w:lang w:val="en-GB"/>
              </w:rPr>
              <w:t>Chest compressions</w:t>
            </w:r>
          </w:p>
          <w:p w14:paraId="7B4523A1" w14:textId="77777777" w:rsidR="006A574B" w:rsidRPr="005552D7" w:rsidRDefault="006A574B" w:rsidP="006A574B">
            <w:pPr>
              <w:jc w:val="center"/>
              <w:rPr>
                <w:sz w:val="22"/>
                <w:szCs w:val="22"/>
                <w:lang w:val="en-GB"/>
              </w:rPr>
            </w:pPr>
            <w:r w:rsidRPr="005552D7">
              <w:rPr>
                <w:bCs/>
                <w:sz w:val="22"/>
                <w:szCs w:val="22"/>
                <w:lang w:val="en-GB"/>
              </w:rPr>
              <w:t>(12) Defibrillation</w:t>
            </w:r>
          </w:p>
          <w:p w14:paraId="2674E362" w14:textId="77777777" w:rsidR="006A574B" w:rsidRPr="005552D7" w:rsidRDefault="006A574B" w:rsidP="006A574B">
            <w:pPr>
              <w:jc w:val="center"/>
              <w:rPr>
                <w:sz w:val="22"/>
                <w:szCs w:val="22"/>
                <w:lang w:val="en-GB"/>
              </w:rPr>
            </w:pPr>
            <w:r w:rsidRPr="005552D7">
              <w:rPr>
                <w:bCs/>
                <w:sz w:val="22"/>
                <w:szCs w:val="22"/>
                <w:lang w:val="en-GB"/>
              </w:rPr>
              <w:t xml:space="preserve">(13) Epinephrine 1mg </w:t>
            </w:r>
            <w:r w:rsidRPr="005552D7">
              <w:rPr>
                <w:sz w:val="22"/>
                <w:szCs w:val="22"/>
                <w:lang w:val="en-GB"/>
              </w:rPr>
              <w:lastRenderedPageBreak/>
              <w:t>IV</w:t>
            </w:r>
          </w:p>
          <w:p w14:paraId="6D43DEDF" w14:textId="77777777" w:rsidR="006A574B" w:rsidRPr="005552D7" w:rsidRDefault="006A574B" w:rsidP="006A574B">
            <w:pPr>
              <w:jc w:val="center"/>
              <w:rPr>
                <w:sz w:val="22"/>
                <w:szCs w:val="22"/>
                <w:lang w:val="en-GB"/>
              </w:rPr>
            </w:pPr>
          </w:p>
        </w:tc>
      </w:tr>
      <w:tr w:rsidR="006A574B" w:rsidRPr="005552D7" w14:paraId="335B0E94" w14:textId="77777777" w:rsidTr="006A574B">
        <w:trPr>
          <w:jc w:val="center"/>
        </w:trPr>
        <w:tc>
          <w:tcPr>
            <w:tcW w:w="1203" w:type="dxa"/>
            <w:vAlign w:val="center"/>
          </w:tcPr>
          <w:p w14:paraId="62A203BA" w14:textId="77777777" w:rsidR="006A574B" w:rsidRPr="005552D7" w:rsidRDefault="006A574B" w:rsidP="006A574B">
            <w:pPr>
              <w:jc w:val="both"/>
              <w:rPr>
                <w:sz w:val="22"/>
                <w:szCs w:val="22"/>
                <w:lang w:val="en-GB"/>
              </w:rPr>
            </w:pPr>
            <w:r w:rsidRPr="005552D7">
              <w:rPr>
                <w:sz w:val="22"/>
                <w:szCs w:val="22"/>
                <w:lang w:val="en-GB"/>
              </w:rPr>
              <w:lastRenderedPageBreak/>
              <w:t>9</w:t>
            </w:r>
          </w:p>
        </w:tc>
        <w:tc>
          <w:tcPr>
            <w:tcW w:w="2626" w:type="dxa"/>
            <w:vAlign w:val="center"/>
          </w:tcPr>
          <w:p w14:paraId="7C75EAB5" w14:textId="77777777" w:rsidR="006A574B" w:rsidRPr="005552D7" w:rsidRDefault="006A574B" w:rsidP="006A574B">
            <w:pPr>
              <w:jc w:val="both"/>
              <w:rPr>
                <w:sz w:val="22"/>
                <w:szCs w:val="22"/>
                <w:lang w:val="en-GB"/>
              </w:rPr>
            </w:pPr>
            <w:r w:rsidRPr="005552D7">
              <w:rPr>
                <w:sz w:val="22"/>
                <w:szCs w:val="22"/>
                <w:lang w:val="en-GB"/>
              </w:rPr>
              <w:t>Pulse: 70</w:t>
            </w:r>
          </w:p>
          <w:p w14:paraId="52BA106C" w14:textId="77777777" w:rsidR="006A574B" w:rsidRPr="005552D7" w:rsidRDefault="006A574B" w:rsidP="006A574B">
            <w:pPr>
              <w:jc w:val="both"/>
              <w:rPr>
                <w:sz w:val="22"/>
                <w:szCs w:val="22"/>
                <w:lang w:val="en-GB"/>
              </w:rPr>
            </w:pPr>
            <w:r w:rsidRPr="005552D7">
              <w:rPr>
                <w:sz w:val="22"/>
                <w:szCs w:val="22"/>
                <w:lang w:val="en-GB"/>
              </w:rPr>
              <w:t>Blood pressure mean 60 mmHg</w:t>
            </w:r>
          </w:p>
          <w:p w14:paraId="4714E403" w14:textId="77777777" w:rsidR="006A574B" w:rsidRPr="005552D7" w:rsidRDefault="006A574B" w:rsidP="006A574B">
            <w:pPr>
              <w:jc w:val="both"/>
              <w:rPr>
                <w:sz w:val="22"/>
                <w:szCs w:val="22"/>
                <w:lang w:val="en-GB"/>
              </w:rPr>
            </w:pPr>
            <w:r w:rsidRPr="005552D7">
              <w:rPr>
                <w:sz w:val="22"/>
                <w:szCs w:val="22"/>
                <w:lang w:val="en-GB"/>
              </w:rPr>
              <w:t>SpO2: 93%</w:t>
            </w:r>
          </w:p>
        </w:tc>
        <w:tc>
          <w:tcPr>
            <w:tcW w:w="2930" w:type="dxa"/>
            <w:vAlign w:val="center"/>
          </w:tcPr>
          <w:p w14:paraId="077C2CB2" w14:textId="77777777" w:rsidR="006A574B" w:rsidRPr="005552D7" w:rsidRDefault="006A574B" w:rsidP="006A574B">
            <w:pPr>
              <w:jc w:val="center"/>
              <w:rPr>
                <w:sz w:val="22"/>
                <w:szCs w:val="22"/>
                <w:lang w:val="en-GB"/>
              </w:rPr>
            </w:pPr>
            <w:r w:rsidRPr="005552D7">
              <w:rPr>
                <w:sz w:val="22"/>
                <w:szCs w:val="22"/>
                <w:lang w:val="en-GB"/>
              </w:rPr>
              <w:t>Return of spontaneous circulation</w:t>
            </w:r>
          </w:p>
        </w:tc>
        <w:tc>
          <w:tcPr>
            <w:tcW w:w="2252" w:type="dxa"/>
          </w:tcPr>
          <w:p w14:paraId="41CB67D4" w14:textId="77777777" w:rsidR="006A574B" w:rsidRPr="005552D7" w:rsidRDefault="006A574B" w:rsidP="006A574B">
            <w:pPr>
              <w:jc w:val="center"/>
              <w:rPr>
                <w:sz w:val="22"/>
                <w:szCs w:val="22"/>
                <w:lang w:val="en-GB"/>
              </w:rPr>
            </w:pPr>
          </w:p>
        </w:tc>
      </w:tr>
      <w:tr w:rsidR="006A574B" w:rsidRPr="005552D7" w14:paraId="62E55FDB" w14:textId="77777777" w:rsidTr="006A574B">
        <w:trPr>
          <w:jc w:val="center"/>
        </w:trPr>
        <w:tc>
          <w:tcPr>
            <w:tcW w:w="1203" w:type="dxa"/>
            <w:vAlign w:val="center"/>
          </w:tcPr>
          <w:p w14:paraId="474B0015" w14:textId="77777777" w:rsidR="006A574B" w:rsidRPr="005552D7" w:rsidRDefault="006A574B" w:rsidP="006A574B">
            <w:pPr>
              <w:jc w:val="both"/>
              <w:rPr>
                <w:sz w:val="22"/>
                <w:szCs w:val="22"/>
                <w:lang w:val="en-GB"/>
              </w:rPr>
            </w:pPr>
            <w:r w:rsidRPr="005552D7">
              <w:rPr>
                <w:sz w:val="22"/>
                <w:szCs w:val="22"/>
                <w:lang w:val="en-GB"/>
              </w:rPr>
              <w:t>10 End</w:t>
            </w:r>
          </w:p>
        </w:tc>
        <w:tc>
          <w:tcPr>
            <w:tcW w:w="2626" w:type="dxa"/>
            <w:vAlign w:val="center"/>
          </w:tcPr>
          <w:p w14:paraId="234F07F0" w14:textId="77777777" w:rsidR="006A574B" w:rsidRPr="005552D7" w:rsidRDefault="006A574B" w:rsidP="006A574B">
            <w:pPr>
              <w:jc w:val="both"/>
              <w:rPr>
                <w:sz w:val="22"/>
                <w:szCs w:val="22"/>
                <w:lang w:val="en-GB"/>
              </w:rPr>
            </w:pPr>
          </w:p>
        </w:tc>
        <w:tc>
          <w:tcPr>
            <w:tcW w:w="2930" w:type="dxa"/>
            <w:vAlign w:val="center"/>
          </w:tcPr>
          <w:p w14:paraId="29F041A7" w14:textId="77777777" w:rsidR="006A574B" w:rsidRPr="005552D7" w:rsidRDefault="006A574B" w:rsidP="006A574B">
            <w:pPr>
              <w:jc w:val="center"/>
              <w:rPr>
                <w:sz w:val="22"/>
                <w:szCs w:val="22"/>
                <w:lang w:val="en-GB"/>
              </w:rPr>
            </w:pPr>
          </w:p>
        </w:tc>
        <w:tc>
          <w:tcPr>
            <w:tcW w:w="2252" w:type="dxa"/>
          </w:tcPr>
          <w:p w14:paraId="011377BE" w14:textId="77777777" w:rsidR="006A574B" w:rsidRPr="005552D7" w:rsidRDefault="006A574B" w:rsidP="006A574B">
            <w:pPr>
              <w:jc w:val="center"/>
              <w:rPr>
                <w:sz w:val="22"/>
                <w:szCs w:val="22"/>
                <w:lang w:val="en-GB"/>
              </w:rPr>
            </w:pPr>
          </w:p>
        </w:tc>
      </w:tr>
    </w:tbl>
    <w:p w14:paraId="3B1E1537" w14:textId="71E07229" w:rsidR="006A574B" w:rsidRPr="005552D7" w:rsidRDefault="006A574B" w:rsidP="006A574B">
      <w:pPr>
        <w:pStyle w:val="berschrift1"/>
        <w:rPr>
          <w:sz w:val="22"/>
          <w:szCs w:val="22"/>
          <w:lang w:val="en-GB"/>
        </w:rPr>
      </w:pPr>
      <w:r w:rsidRPr="005552D7">
        <w:rPr>
          <w:sz w:val="22"/>
          <w:szCs w:val="22"/>
          <w:lang w:val="en-GB"/>
        </w:rPr>
        <w:t>Table 6: Vital Sign Simulation: Scenario 3 – Myocardial ischemia.</w:t>
      </w:r>
    </w:p>
    <w:tbl>
      <w:tblPr>
        <w:tblStyle w:val="Tabellenraster1"/>
        <w:tblpPr w:leftFromText="180" w:rightFromText="180" w:vertAnchor="text" w:horzAnchor="margin" w:tblpXSpec="center" w:tblpY="62"/>
        <w:tblW w:w="5000" w:type="pct"/>
        <w:tblLook w:val="04A0" w:firstRow="1" w:lastRow="0" w:firstColumn="1" w:lastColumn="0" w:noHBand="0" w:noVBand="1"/>
      </w:tblPr>
      <w:tblGrid>
        <w:gridCol w:w="833"/>
        <w:gridCol w:w="550"/>
        <w:gridCol w:w="800"/>
        <w:gridCol w:w="733"/>
        <w:gridCol w:w="558"/>
        <w:gridCol w:w="550"/>
        <w:gridCol w:w="475"/>
        <w:gridCol w:w="608"/>
        <w:gridCol w:w="983"/>
        <w:gridCol w:w="450"/>
        <w:gridCol w:w="807"/>
        <w:gridCol w:w="873"/>
        <w:gridCol w:w="1023"/>
      </w:tblGrid>
      <w:tr w:rsidR="006A574B" w:rsidRPr="005552D7" w14:paraId="3C858572" w14:textId="77777777" w:rsidTr="006A574B">
        <w:tc>
          <w:tcPr>
            <w:tcW w:w="424" w:type="pct"/>
            <w:shd w:val="clear" w:color="auto" w:fill="F2F2F2" w:themeFill="background1" w:themeFillShade="F2"/>
            <w:vAlign w:val="center"/>
          </w:tcPr>
          <w:p w14:paraId="1C880593" w14:textId="77777777" w:rsidR="006A574B" w:rsidRPr="005552D7" w:rsidRDefault="006A574B" w:rsidP="006A574B">
            <w:pPr>
              <w:contextualSpacing/>
              <w:jc w:val="center"/>
              <w:rPr>
                <w:rFonts w:eastAsiaTheme="minorHAnsi"/>
                <w:sz w:val="15"/>
                <w:szCs w:val="15"/>
                <w:lang w:val="en-GB"/>
              </w:rPr>
            </w:pPr>
          </w:p>
        </w:tc>
        <w:tc>
          <w:tcPr>
            <w:tcW w:w="348" w:type="pct"/>
            <w:shd w:val="clear" w:color="auto" w:fill="F2F2F2" w:themeFill="background1" w:themeFillShade="F2"/>
            <w:vAlign w:val="center"/>
          </w:tcPr>
          <w:p w14:paraId="294A90AD"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Heart rate (min-1)</w:t>
            </w:r>
          </w:p>
        </w:tc>
        <w:tc>
          <w:tcPr>
            <w:tcW w:w="298" w:type="pct"/>
            <w:shd w:val="clear" w:color="auto" w:fill="F2F2F2" w:themeFill="background1" w:themeFillShade="F2"/>
            <w:vAlign w:val="center"/>
          </w:tcPr>
          <w:p w14:paraId="2C9D0023" w14:textId="77777777" w:rsidR="006A574B" w:rsidRPr="005552D7" w:rsidRDefault="006A574B" w:rsidP="006A574B">
            <w:pPr>
              <w:spacing w:before="100" w:beforeAutospacing="1" w:after="100" w:afterAutospacing="1"/>
              <w:contextualSpacing/>
              <w:jc w:val="center"/>
              <w:rPr>
                <w:rFonts w:eastAsiaTheme="minorHAnsi"/>
                <w:sz w:val="15"/>
                <w:szCs w:val="15"/>
                <w:lang w:val="en-GB"/>
              </w:rPr>
            </w:pPr>
            <w:r w:rsidRPr="005552D7">
              <w:rPr>
                <w:rFonts w:eastAsiaTheme="minorHAnsi"/>
                <w:sz w:val="15"/>
                <w:szCs w:val="15"/>
                <w:lang w:val="en-GB"/>
              </w:rPr>
              <w:t>MAP (mmHg)</w:t>
            </w:r>
          </w:p>
          <w:p w14:paraId="1E1AF68A" w14:textId="77777777" w:rsidR="006A574B" w:rsidRPr="005552D7" w:rsidRDefault="006A574B" w:rsidP="006A574B">
            <w:pPr>
              <w:spacing w:before="100" w:beforeAutospacing="1" w:after="100" w:afterAutospacing="1"/>
              <w:contextualSpacing/>
              <w:jc w:val="center"/>
              <w:rPr>
                <w:rFonts w:eastAsiaTheme="minorHAnsi"/>
                <w:sz w:val="15"/>
                <w:szCs w:val="15"/>
                <w:lang w:val="en-GB" w:eastAsia="en-US"/>
              </w:rPr>
            </w:pPr>
            <w:proofErr w:type="spellStart"/>
            <w:r w:rsidRPr="005552D7">
              <w:rPr>
                <w:rFonts w:eastAsiaTheme="minorHAnsi"/>
                <w:sz w:val="15"/>
                <w:szCs w:val="15"/>
                <w:lang w:val="en-GB"/>
              </w:rPr>
              <w:t>Psys</w:t>
            </w:r>
            <w:proofErr w:type="spellEnd"/>
            <w:r w:rsidRPr="005552D7">
              <w:rPr>
                <w:rFonts w:eastAsiaTheme="minorHAnsi"/>
                <w:sz w:val="15"/>
                <w:szCs w:val="15"/>
                <w:lang w:val="en-GB"/>
              </w:rPr>
              <w:t>/</w:t>
            </w:r>
            <w:proofErr w:type="spellStart"/>
            <w:r w:rsidRPr="005552D7">
              <w:rPr>
                <w:rFonts w:eastAsiaTheme="minorHAnsi"/>
                <w:sz w:val="15"/>
                <w:szCs w:val="15"/>
                <w:lang w:val="en-GB"/>
              </w:rPr>
              <w:t>Pdia</w:t>
            </w:r>
            <w:proofErr w:type="spellEnd"/>
          </w:p>
        </w:tc>
        <w:tc>
          <w:tcPr>
            <w:tcW w:w="340" w:type="pct"/>
            <w:shd w:val="clear" w:color="auto" w:fill="F2F2F2" w:themeFill="background1" w:themeFillShade="F2"/>
            <w:vAlign w:val="center"/>
          </w:tcPr>
          <w:p w14:paraId="0B70CBFA"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CVP (mmHg)</w:t>
            </w:r>
          </w:p>
        </w:tc>
        <w:tc>
          <w:tcPr>
            <w:tcW w:w="365" w:type="pct"/>
            <w:shd w:val="clear" w:color="auto" w:fill="F2F2F2" w:themeFill="background1" w:themeFillShade="F2"/>
            <w:vAlign w:val="center"/>
          </w:tcPr>
          <w:p w14:paraId="014DE002"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SpO2</w:t>
            </w:r>
          </w:p>
          <w:p w14:paraId="23976A52"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w:t>
            </w:r>
          </w:p>
        </w:tc>
        <w:tc>
          <w:tcPr>
            <w:tcW w:w="365" w:type="pct"/>
            <w:shd w:val="clear" w:color="auto" w:fill="F2F2F2" w:themeFill="background1" w:themeFillShade="F2"/>
            <w:vAlign w:val="center"/>
          </w:tcPr>
          <w:p w14:paraId="02D68B1C" w14:textId="77777777" w:rsidR="006A574B" w:rsidRPr="005552D7" w:rsidRDefault="006A574B" w:rsidP="006A574B">
            <w:pPr>
              <w:contextualSpacing/>
              <w:jc w:val="center"/>
              <w:rPr>
                <w:rFonts w:eastAsiaTheme="minorHAnsi"/>
                <w:sz w:val="15"/>
                <w:szCs w:val="15"/>
                <w:lang w:val="en-GB"/>
              </w:rPr>
            </w:pPr>
            <w:proofErr w:type="spellStart"/>
            <w:r w:rsidRPr="005552D7">
              <w:rPr>
                <w:rFonts w:eastAsiaTheme="minorHAnsi"/>
                <w:sz w:val="15"/>
                <w:szCs w:val="15"/>
                <w:lang w:val="en-GB"/>
              </w:rPr>
              <w:t>Af</w:t>
            </w:r>
            <w:proofErr w:type="spellEnd"/>
          </w:p>
          <w:p w14:paraId="7BA35C71"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w:t>
            </w:r>
            <w:proofErr w:type="gramStart"/>
            <w:r w:rsidRPr="005552D7">
              <w:rPr>
                <w:rFonts w:eastAsiaTheme="minorHAnsi"/>
                <w:sz w:val="15"/>
                <w:szCs w:val="15"/>
                <w:lang w:val="en-GB"/>
              </w:rPr>
              <w:t>min</w:t>
            </w:r>
            <w:proofErr w:type="gramEnd"/>
            <w:r w:rsidRPr="005552D7">
              <w:rPr>
                <w:rFonts w:eastAsiaTheme="minorHAnsi"/>
                <w:sz w:val="15"/>
                <w:szCs w:val="15"/>
                <w:lang w:val="en-GB"/>
              </w:rPr>
              <w:t>-1)</w:t>
            </w:r>
          </w:p>
        </w:tc>
        <w:tc>
          <w:tcPr>
            <w:tcW w:w="320" w:type="pct"/>
            <w:shd w:val="clear" w:color="auto" w:fill="F2F2F2" w:themeFill="background1" w:themeFillShade="F2"/>
            <w:vAlign w:val="center"/>
          </w:tcPr>
          <w:p w14:paraId="451E4424"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TV</w:t>
            </w:r>
          </w:p>
          <w:p w14:paraId="3528ED39"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w:t>
            </w:r>
            <w:proofErr w:type="gramStart"/>
            <w:r w:rsidRPr="005552D7">
              <w:rPr>
                <w:rFonts w:eastAsiaTheme="minorHAnsi"/>
                <w:sz w:val="15"/>
                <w:szCs w:val="15"/>
                <w:lang w:val="en-GB"/>
              </w:rPr>
              <w:t>ml</w:t>
            </w:r>
            <w:proofErr w:type="gramEnd"/>
            <w:r w:rsidRPr="005552D7">
              <w:rPr>
                <w:rFonts w:eastAsiaTheme="minorHAnsi"/>
                <w:sz w:val="15"/>
                <w:szCs w:val="15"/>
                <w:lang w:val="en-GB"/>
              </w:rPr>
              <w:t>)</w:t>
            </w:r>
          </w:p>
        </w:tc>
        <w:tc>
          <w:tcPr>
            <w:tcW w:w="294" w:type="pct"/>
            <w:shd w:val="clear" w:color="auto" w:fill="F2F2F2" w:themeFill="background1" w:themeFillShade="F2"/>
            <w:vAlign w:val="center"/>
          </w:tcPr>
          <w:p w14:paraId="7E217CDE" w14:textId="77777777" w:rsidR="006A574B" w:rsidRPr="005552D7" w:rsidRDefault="006A574B" w:rsidP="006A574B">
            <w:pPr>
              <w:contextualSpacing/>
              <w:jc w:val="center"/>
              <w:rPr>
                <w:rFonts w:eastAsiaTheme="minorHAnsi"/>
                <w:sz w:val="15"/>
                <w:szCs w:val="15"/>
                <w:lang w:val="en-GB"/>
              </w:rPr>
            </w:pPr>
            <w:proofErr w:type="gramStart"/>
            <w:r w:rsidRPr="005552D7">
              <w:rPr>
                <w:rFonts w:eastAsiaTheme="minorHAnsi"/>
                <w:sz w:val="15"/>
                <w:szCs w:val="15"/>
                <w:lang w:val="en-GB"/>
              </w:rPr>
              <w:t>etCO2</w:t>
            </w:r>
            <w:proofErr w:type="gramEnd"/>
          </w:p>
          <w:p w14:paraId="65C056B1"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w:t>
            </w:r>
            <w:proofErr w:type="spellStart"/>
            <w:proofErr w:type="gramStart"/>
            <w:r w:rsidRPr="005552D7">
              <w:rPr>
                <w:rFonts w:eastAsiaTheme="minorHAnsi"/>
                <w:sz w:val="15"/>
                <w:szCs w:val="15"/>
                <w:lang w:val="en-GB"/>
              </w:rPr>
              <w:t>kPa</w:t>
            </w:r>
            <w:proofErr w:type="spellEnd"/>
            <w:proofErr w:type="gramEnd"/>
            <w:r w:rsidRPr="005552D7">
              <w:rPr>
                <w:rFonts w:eastAsiaTheme="minorHAnsi"/>
                <w:sz w:val="15"/>
                <w:szCs w:val="15"/>
                <w:lang w:val="en-GB"/>
              </w:rPr>
              <w:t>)</w:t>
            </w:r>
          </w:p>
        </w:tc>
        <w:tc>
          <w:tcPr>
            <w:tcW w:w="395" w:type="pct"/>
            <w:shd w:val="clear" w:color="auto" w:fill="F2F2F2" w:themeFill="background1" w:themeFillShade="F2"/>
            <w:vAlign w:val="center"/>
          </w:tcPr>
          <w:p w14:paraId="1ECAC2DB"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Temperature (°C)</w:t>
            </w:r>
          </w:p>
        </w:tc>
        <w:tc>
          <w:tcPr>
            <w:tcW w:w="144" w:type="pct"/>
            <w:shd w:val="clear" w:color="auto" w:fill="F2F2F2" w:themeFill="background1" w:themeFillShade="F2"/>
            <w:vAlign w:val="center"/>
          </w:tcPr>
          <w:p w14:paraId="63A21D61"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BIS</w:t>
            </w:r>
          </w:p>
        </w:tc>
        <w:tc>
          <w:tcPr>
            <w:tcW w:w="542" w:type="pct"/>
            <w:shd w:val="clear" w:color="auto" w:fill="F2F2F2" w:themeFill="background1" w:themeFillShade="F2"/>
            <w:vAlign w:val="center"/>
          </w:tcPr>
          <w:p w14:paraId="5D4DF990"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TOF ratio (%)</w:t>
            </w:r>
          </w:p>
        </w:tc>
        <w:tc>
          <w:tcPr>
            <w:tcW w:w="542" w:type="pct"/>
            <w:shd w:val="clear" w:color="auto" w:fill="F2F2F2" w:themeFill="background1" w:themeFillShade="F2"/>
            <w:vAlign w:val="center"/>
          </w:tcPr>
          <w:p w14:paraId="136BF5A9"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ECG ST-Segment</w:t>
            </w:r>
          </w:p>
          <w:p w14:paraId="2FBC20E6"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w:t>
            </w:r>
            <w:proofErr w:type="gramStart"/>
            <w:r w:rsidRPr="005552D7">
              <w:rPr>
                <w:rFonts w:eastAsiaTheme="minorHAnsi"/>
                <w:sz w:val="15"/>
                <w:szCs w:val="15"/>
                <w:lang w:val="en-GB"/>
              </w:rPr>
              <w:t>mV</w:t>
            </w:r>
            <w:proofErr w:type="gramEnd"/>
            <w:r w:rsidRPr="005552D7">
              <w:rPr>
                <w:rFonts w:eastAsiaTheme="minorHAnsi"/>
                <w:sz w:val="15"/>
                <w:szCs w:val="15"/>
                <w:lang w:val="en-GB"/>
              </w:rPr>
              <w:t>)</w:t>
            </w:r>
          </w:p>
        </w:tc>
        <w:tc>
          <w:tcPr>
            <w:tcW w:w="623" w:type="pct"/>
            <w:shd w:val="clear" w:color="auto" w:fill="F2F2F2" w:themeFill="background1" w:themeFillShade="F2"/>
          </w:tcPr>
          <w:p w14:paraId="5F46DC7D"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Cardiac rhythm</w:t>
            </w:r>
          </w:p>
        </w:tc>
      </w:tr>
      <w:tr w:rsidR="006A574B" w:rsidRPr="005552D7" w14:paraId="33EFBB90" w14:textId="77777777" w:rsidTr="006A574B">
        <w:tc>
          <w:tcPr>
            <w:tcW w:w="424" w:type="pct"/>
            <w:shd w:val="clear" w:color="auto" w:fill="F2F2F2" w:themeFill="background1" w:themeFillShade="F2"/>
            <w:vAlign w:val="center"/>
          </w:tcPr>
          <w:p w14:paraId="695D3EAD"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Prior to Intubation</w:t>
            </w:r>
          </w:p>
        </w:tc>
        <w:tc>
          <w:tcPr>
            <w:tcW w:w="348" w:type="pct"/>
            <w:vAlign w:val="center"/>
          </w:tcPr>
          <w:p w14:paraId="393A7200"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90</w:t>
            </w:r>
          </w:p>
        </w:tc>
        <w:tc>
          <w:tcPr>
            <w:tcW w:w="298" w:type="pct"/>
            <w:vAlign w:val="center"/>
          </w:tcPr>
          <w:p w14:paraId="12344D35" w14:textId="77777777" w:rsidR="006A574B" w:rsidRPr="005552D7" w:rsidRDefault="006A574B" w:rsidP="006A574B">
            <w:pPr>
              <w:contextualSpacing/>
              <w:jc w:val="center"/>
              <w:rPr>
                <w:sz w:val="15"/>
                <w:szCs w:val="15"/>
                <w:lang w:val="en-GB"/>
              </w:rPr>
            </w:pPr>
            <w:r w:rsidRPr="005552D7">
              <w:rPr>
                <w:sz w:val="15"/>
                <w:szCs w:val="15"/>
                <w:lang w:val="en-GB"/>
              </w:rPr>
              <w:t>94</w:t>
            </w:r>
          </w:p>
          <w:p w14:paraId="7B82B09C" w14:textId="77777777" w:rsidR="006A574B" w:rsidRPr="005552D7" w:rsidRDefault="006A574B" w:rsidP="006A574B">
            <w:pPr>
              <w:contextualSpacing/>
              <w:jc w:val="center"/>
              <w:rPr>
                <w:rFonts w:eastAsiaTheme="minorHAnsi"/>
                <w:sz w:val="15"/>
                <w:szCs w:val="15"/>
                <w:lang w:val="en-GB"/>
              </w:rPr>
            </w:pPr>
            <w:r w:rsidRPr="005552D7">
              <w:rPr>
                <w:sz w:val="15"/>
                <w:szCs w:val="15"/>
                <w:lang w:val="en-GB"/>
              </w:rPr>
              <w:t>(140/82)</w:t>
            </w:r>
          </w:p>
        </w:tc>
        <w:tc>
          <w:tcPr>
            <w:tcW w:w="340" w:type="pct"/>
            <w:vAlign w:val="center"/>
          </w:tcPr>
          <w:p w14:paraId="5FBE4004" w14:textId="77777777" w:rsidR="006A574B" w:rsidRPr="005552D7" w:rsidRDefault="006A574B" w:rsidP="006A574B">
            <w:pPr>
              <w:contextualSpacing/>
              <w:jc w:val="center"/>
              <w:rPr>
                <w:rFonts w:eastAsiaTheme="minorHAnsi"/>
                <w:sz w:val="15"/>
                <w:szCs w:val="15"/>
                <w:lang w:val="en-GB"/>
              </w:rPr>
            </w:pPr>
            <w:r w:rsidRPr="005552D7">
              <w:rPr>
                <w:sz w:val="15"/>
                <w:szCs w:val="15"/>
                <w:lang w:val="en-GB"/>
              </w:rPr>
              <w:t>7</w:t>
            </w:r>
          </w:p>
        </w:tc>
        <w:tc>
          <w:tcPr>
            <w:tcW w:w="365" w:type="pct"/>
            <w:vAlign w:val="center"/>
          </w:tcPr>
          <w:p w14:paraId="20AAB04C"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99</w:t>
            </w:r>
          </w:p>
        </w:tc>
        <w:tc>
          <w:tcPr>
            <w:tcW w:w="365" w:type="pct"/>
            <w:vAlign w:val="center"/>
          </w:tcPr>
          <w:p w14:paraId="4F3A1B17"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15</w:t>
            </w:r>
          </w:p>
        </w:tc>
        <w:tc>
          <w:tcPr>
            <w:tcW w:w="320" w:type="pct"/>
            <w:vAlign w:val="center"/>
          </w:tcPr>
          <w:p w14:paraId="032E2623" w14:textId="77777777" w:rsidR="006A574B" w:rsidRPr="005552D7" w:rsidRDefault="006A574B" w:rsidP="006A574B">
            <w:pPr>
              <w:contextualSpacing/>
              <w:jc w:val="center"/>
              <w:rPr>
                <w:rFonts w:eastAsiaTheme="minorHAnsi"/>
                <w:sz w:val="15"/>
                <w:szCs w:val="15"/>
                <w:lang w:val="en-GB"/>
              </w:rPr>
            </w:pPr>
            <w:r w:rsidRPr="005552D7">
              <w:rPr>
                <w:color w:val="000000"/>
                <w:sz w:val="15"/>
                <w:szCs w:val="15"/>
                <w:lang w:val="en-GB"/>
              </w:rPr>
              <w:t>485</w:t>
            </w:r>
          </w:p>
        </w:tc>
        <w:tc>
          <w:tcPr>
            <w:tcW w:w="294" w:type="pct"/>
            <w:vAlign w:val="center"/>
          </w:tcPr>
          <w:p w14:paraId="1C79CBF5"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4.3</w:t>
            </w:r>
          </w:p>
        </w:tc>
        <w:tc>
          <w:tcPr>
            <w:tcW w:w="395" w:type="pct"/>
            <w:vAlign w:val="center"/>
          </w:tcPr>
          <w:p w14:paraId="0792352D"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36.8</w:t>
            </w:r>
          </w:p>
        </w:tc>
        <w:tc>
          <w:tcPr>
            <w:tcW w:w="144" w:type="pct"/>
            <w:vAlign w:val="center"/>
          </w:tcPr>
          <w:p w14:paraId="0F0EA830"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96</w:t>
            </w:r>
          </w:p>
        </w:tc>
        <w:tc>
          <w:tcPr>
            <w:tcW w:w="542" w:type="pct"/>
            <w:vAlign w:val="center"/>
          </w:tcPr>
          <w:p w14:paraId="4056ECB0"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100</w:t>
            </w:r>
          </w:p>
        </w:tc>
        <w:tc>
          <w:tcPr>
            <w:tcW w:w="542" w:type="pct"/>
            <w:vAlign w:val="center"/>
          </w:tcPr>
          <w:p w14:paraId="61C2FF11"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0.1</w:t>
            </w:r>
          </w:p>
        </w:tc>
        <w:tc>
          <w:tcPr>
            <w:tcW w:w="623" w:type="pct"/>
          </w:tcPr>
          <w:p w14:paraId="10C014EE"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Normal</w:t>
            </w:r>
          </w:p>
        </w:tc>
      </w:tr>
      <w:tr w:rsidR="006A574B" w:rsidRPr="005552D7" w14:paraId="23A5DE93" w14:textId="77777777" w:rsidTr="006A574B">
        <w:tc>
          <w:tcPr>
            <w:tcW w:w="424" w:type="pct"/>
            <w:shd w:val="clear" w:color="auto" w:fill="F2F2F2" w:themeFill="background1" w:themeFillShade="F2"/>
            <w:vAlign w:val="center"/>
          </w:tcPr>
          <w:p w14:paraId="0EFB59A2" w14:textId="77777777" w:rsidR="006A574B" w:rsidRPr="005552D7" w:rsidRDefault="006A574B" w:rsidP="006A574B">
            <w:pPr>
              <w:contextualSpacing/>
              <w:jc w:val="center"/>
              <w:rPr>
                <w:sz w:val="15"/>
                <w:szCs w:val="15"/>
                <w:lang w:val="en-GB"/>
              </w:rPr>
            </w:pPr>
            <w:r w:rsidRPr="005552D7">
              <w:rPr>
                <w:sz w:val="15"/>
                <w:szCs w:val="15"/>
                <w:lang w:val="en-GB"/>
              </w:rPr>
              <w:t>0 – 1 min</w:t>
            </w:r>
          </w:p>
        </w:tc>
        <w:tc>
          <w:tcPr>
            <w:tcW w:w="348" w:type="pct"/>
            <w:vAlign w:val="center"/>
          </w:tcPr>
          <w:p w14:paraId="5BAA58EB"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95</w:t>
            </w:r>
          </w:p>
        </w:tc>
        <w:tc>
          <w:tcPr>
            <w:tcW w:w="298" w:type="pct"/>
            <w:vAlign w:val="center"/>
          </w:tcPr>
          <w:p w14:paraId="31220AA3" w14:textId="77777777" w:rsidR="006A574B" w:rsidRPr="005552D7" w:rsidRDefault="006A574B" w:rsidP="006A574B">
            <w:pPr>
              <w:contextualSpacing/>
              <w:jc w:val="center"/>
              <w:rPr>
                <w:sz w:val="15"/>
                <w:szCs w:val="15"/>
                <w:lang w:val="en-GB"/>
              </w:rPr>
            </w:pPr>
            <w:r w:rsidRPr="005552D7">
              <w:rPr>
                <w:sz w:val="15"/>
                <w:szCs w:val="15"/>
                <w:lang w:val="en-GB"/>
              </w:rPr>
              <w:t>96</w:t>
            </w:r>
          </w:p>
          <w:p w14:paraId="01FECBD6" w14:textId="77777777" w:rsidR="006A574B" w:rsidRPr="005552D7" w:rsidRDefault="006A574B" w:rsidP="006A574B">
            <w:pPr>
              <w:contextualSpacing/>
              <w:jc w:val="center"/>
              <w:rPr>
                <w:rFonts w:eastAsiaTheme="minorHAnsi"/>
                <w:sz w:val="15"/>
                <w:szCs w:val="15"/>
                <w:lang w:val="en-GB"/>
              </w:rPr>
            </w:pPr>
            <w:r w:rsidRPr="005552D7">
              <w:rPr>
                <w:sz w:val="15"/>
                <w:szCs w:val="15"/>
                <w:lang w:val="en-GB"/>
              </w:rPr>
              <w:t>(148/85)</w:t>
            </w:r>
          </w:p>
        </w:tc>
        <w:tc>
          <w:tcPr>
            <w:tcW w:w="340" w:type="pct"/>
            <w:vAlign w:val="center"/>
          </w:tcPr>
          <w:p w14:paraId="26DE8232" w14:textId="77777777" w:rsidR="006A574B" w:rsidRPr="005552D7" w:rsidRDefault="006A574B" w:rsidP="006A574B">
            <w:pPr>
              <w:contextualSpacing/>
              <w:jc w:val="center"/>
              <w:rPr>
                <w:rFonts w:eastAsiaTheme="minorHAnsi"/>
                <w:sz w:val="15"/>
                <w:szCs w:val="15"/>
                <w:lang w:val="en-GB"/>
              </w:rPr>
            </w:pPr>
            <w:r w:rsidRPr="005552D7">
              <w:rPr>
                <w:sz w:val="15"/>
                <w:szCs w:val="15"/>
                <w:lang w:val="en-GB"/>
              </w:rPr>
              <w:t>7</w:t>
            </w:r>
          </w:p>
        </w:tc>
        <w:tc>
          <w:tcPr>
            <w:tcW w:w="365" w:type="pct"/>
            <w:vAlign w:val="center"/>
          </w:tcPr>
          <w:p w14:paraId="41358D83"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92</w:t>
            </w:r>
          </w:p>
        </w:tc>
        <w:tc>
          <w:tcPr>
            <w:tcW w:w="365" w:type="pct"/>
            <w:vAlign w:val="center"/>
          </w:tcPr>
          <w:p w14:paraId="3E82A0CC"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15</w:t>
            </w:r>
          </w:p>
        </w:tc>
        <w:tc>
          <w:tcPr>
            <w:tcW w:w="320" w:type="pct"/>
            <w:vAlign w:val="center"/>
          </w:tcPr>
          <w:p w14:paraId="345F9384" w14:textId="77777777" w:rsidR="006A574B" w:rsidRPr="005552D7" w:rsidRDefault="006A574B" w:rsidP="006A574B">
            <w:pPr>
              <w:contextualSpacing/>
              <w:jc w:val="center"/>
              <w:rPr>
                <w:rFonts w:eastAsiaTheme="minorHAnsi"/>
                <w:sz w:val="15"/>
                <w:szCs w:val="15"/>
                <w:lang w:val="en-GB"/>
              </w:rPr>
            </w:pPr>
            <w:r w:rsidRPr="005552D7">
              <w:rPr>
                <w:color w:val="000000"/>
                <w:sz w:val="15"/>
                <w:szCs w:val="15"/>
                <w:lang w:val="en-GB"/>
              </w:rPr>
              <w:t>485</w:t>
            </w:r>
          </w:p>
        </w:tc>
        <w:tc>
          <w:tcPr>
            <w:tcW w:w="294" w:type="pct"/>
            <w:vAlign w:val="center"/>
          </w:tcPr>
          <w:p w14:paraId="51AB0DE3"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4.3</w:t>
            </w:r>
          </w:p>
        </w:tc>
        <w:tc>
          <w:tcPr>
            <w:tcW w:w="395" w:type="pct"/>
            <w:vAlign w:val="center"/>
          </w:tcPr>
          <w:p w14:paraId="2A409CA0"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36.8</w:t>
            </w:r>
          </w:p>
        </w:tc>
        <w:tc>
          <w:tcPr>
            <w:tcW w:w="144" w:type="pct"/>
            <w:vAlign w:val="center"/>
          </w:tcPr>
          <w:p w14:paraId="0BC573D4"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24</w:t>
            </w:r>
          </w:p>
        </w:tc>
        <w:tc>
          <w:tcPr>
            <w:tcW w:w="542" w:type="pct"/>
            <w:vAlign w:val="center"/>
          </w:tcPr>
          <w:p w14:paraId="30F94D5B"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5</w:t>
            </w:r>
          </w:p>
        </w:tc>
        <w:tc>
          <w:tcPr>
            <w:tcW w:w="542" w:type="pct"/>
            <w:vAlign w:val="center"/>
          </w:tcPr>
          <w:p w14:paraId="67195E85"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0.1</w:t>
            </w:r>
          </w:p>
        </w:tc>
        <w:tc>
          <w:tcPr>
            <w:tcW w:w="623" w:type="pct"/>
          </w:tcPr>
          <w:p w14:paraId="534BF293"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Normal</w:t>
            </w:r>
          </w:p>
        </w:tc>
      </w:tr>
      <w:tr w:rsidR="006A574B" w:rsidRPr="005552D7" w14:paraId="52828102" w14:textId="77777777" w:rsidTr="006A574B">
        <w:tc>
          <w:tcPr>
            <w:tcW w:w="424" w:type="pct"/>
            <w:shd w:val="clear" w:color="auto" w:fill="F2F2F2" w:themeFill="background1" w:themeFillShade="F2"/>
            <w:vAlign w:val="center"/>
          </w:tcPr>
          <w:p w14:paraId="2D5879D5"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1 – 3 min</w:t>
            </w:r>
          </w:p>
        </w:tc>
        <w:tc>
          <w:tcPr>
            <w:tcW w:w="348" w:type="pct"/>
            <w:vAlign w:val="center"/>
          </w:tcPr>
          <w:p w14:paraId="36469E58"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120</w:t>
            </w:r>
          </w:p>
        </w:tc>
        <w:tc>
          <w:tcPr>
            <w:tcW w:w="298" w:type="pct"/>
            <w:vAlign w:val="center"/>
          </w:tcPr>
          <w:p w14:paraId="4E357820" w14:textId="77777777" w:rsidR="006A574B" w:rsidRPr="005552D7" w:rsidRDefault="006A574B" w:rsidP="006A574B">
            <w:pPr>
              <w:contextualSpacing/>
              <w:jc w:val="center"/>
              <w:rPr>
                <w:sz w:val="15"/>
                <w:szCs w:val="15"/>
                <w:lang w:val="en-GB"/>
              </w:rPr>
            </w:pPr>
            <w:r w:rsidRPr="005552D7">
              <w:rPr>
                <w:sz w:val="15"/>
                <w:szCs w:val="15"/>
                <w:lang w:val="en-GB"/>
              </w:rPr>
              <w:t>110</w:t>
            </w:r>
          </w:p>
          <w:p w14:paraId="744E3B83" w14:textId="77777777" w:rsidR="006A574B" w:rsidRPr="005552D7" w:rsidRDefault="006A574B" w:rsidP="006A574B">
            <w:pPr>
              <w:contextualSpacing/>
              <w:jc w:val="center"/>
              <w:rPr>
                <w:rFonts w:eastAsiaTheme="minorHAnsi"/>
                <w:sz w:val="15"/>
                <w:szCs w:val="15"/>
                <w:lang w:val="en-GB"/>
              </w:rPr>
            </w:pPr>
            <w:r w:rsidRPr="005552D7">
              <w:rPr>
                <w:sz w:val="15"/>
                <w:szCs w:val="15"/>
                <w:lang w:val="en-GB"/>
              </w:rPr>
              <w:t>(186/98)</w:t>
            </w:r>
          </w:p>
        </w:tc>
        <w:tc>
          <w:tcPr>
            <w:tcW w:w="340" w:type="pct"/>
            <w:vAlign w:val="center"/>
          </w:tcPr>
          <w:p w14:paraId="784E1343" w14:textId="77777777" w:rsidR="006A574B" w:rsidRPr="005552D7" w:rsidRDefault="006A574B" w:rsidP="006A574B">
            <w:pPr>
              <w:contextualSpacing/>
              <w:jc w:val="center"/>
              <w:rPr>
                <w:rFonts w:eastAsiaTheme="minorHAnsi"/>
                <w:sz w:val="15"/>
                <w:szCs w:val="15"/>
                <w:lang w:val="en-GB"/>
              </w:rPr>
            </w:pPr>
            <w:r w:rsidRPr="005552D7">
              <w:rPr>
                <w:sz w:val="15"/>
                <w:szCs w:val="15"/>
                <w:lang w:val="en-GB"/>
              </w:rPr>
              <w:t>7</w:t>
            </w:r>
          </w:p>
        </w:tc>
        <w:tc>
          <w:tcPr>
            <w:tcW w:w="365" w:type="pct"/>
            <w:vAlign w:val="center"/>
          </w:tcPr>
          <w:p w14:paraId="6645E926"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92</w:t>
            </w:r>
          </w:p>
        </w:tc>
        <w:tc>
          <w:tcPr>
            <w:tcW w:w="365" w:type="pct"/>
            <w:vAlign w:val="center"/>
          </w:tcPr>
          <w:p w14:paraId="230E41BB"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15</w:t>
            </w:r>
          </w:p>
        </w:tc>
        <w:tc>
          <w:tcPr>
            <w:tcW w:w="320" w:type="pct"/>
            <w:vAlign w:val="center"/>
          </w:tcPr>
          <w:p w14:paraId="74FC5E20" w14:textId="77777777" w:rsidR="006A574B" w:rsidRPr="005552D7" w:rsidRDefault="006A574B" w:rsidP="006A574B">
            <w:pPr>
              <w:contextualSpacing/>
              <w:jc w:val="center"/>
              <w:rPr>
                <w:rFonts w:eastAsiaTheme="minorHAnsi"/>
                <w:sz w:val="15"/>
                <w:szCs w:val="15"/>
                <w:lang w:val="en-GB"/>
              </w:rPr>
            </w:pPr>
            <w:r w:rsidRPr="005552D7">
              <w:rPr>
                <w:color w:val="000000"/>
                <w:sz w:val="15"/>
                <w:szCs w:val="15"/>
                <w:lang w:val="en-GB"/>
              </w:rPr>
              <w:t>485</w:t>
            </w:r>
          </w:p>
        </w:tc>
        <w:tc>
          <w:tcPr>
            <w:tcW w:w="294" w:type="pct"/>
            <w:vAlign w:val="center"/>
          </w:tcPr>
          <w:p w14:paraId="10B3DE80"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4.3</w:t>
            </w:r>
          </w:p>
        </w:tc>
        <w:tc>
          <w:tcPr>
            <w:tcW w:w="395" w:type="pct"/>
            <w:vAlign w:val="center"/>
          </w:tcPr>
          <w:p w14:paraId="5F6B8520"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36.8</w:t>
            </w:r>
          </w:p>
        </w:tc>
        <w:tc>
          <w:tcPr>
            <w:tcW w:w="144" w:type="pct"/>
          </w:tcPr>
          <w:p w14:paraId="3ADF1868" w14:textId="77777777" w:rsidR="006A574B" w:rsidRPr="005552D7" w:rsidRDefault="006A574B" w:rsidP="006A574B">
            <w:pPr>
              <w:jc w:val="center"/>
              <w:rPr>
                <w:sz w:val="15"/>
                <w:szCs w:val="15"/>
                <w:lang w:val="en-GB"/>
              </w:rPr>
            </w:pPr>
            <w:r w:rsidRPr="005552D7">
              <w:rPr>
                <w:rFonts w:eastAsiaTheme="minorHAnsi"/>
                <w:sz w:val="15"/>
                <w:szCs w:val="15"/>
                <w:lang w:val="en-GB"/>
              </w:rPr>
              <w:t>40</w:t>
            </w:r>
          </w:p>
        </w:tc>
        <w:tc>
          <w:tcPr>
            <w:tcW w:w="542" w:type="pct"/>
          </w:tcPr>
          <w:p w14:paraId="1BB82A52" w14:textId="77777777" w:rsidR="006A574B" w:rsidRPr="005552D7" w:rsidRDefault="006A574B" w:rsidP="006A574B">
            <w:pPr>
              <w:jc w:val="center"/>
              <w:rPr>
                <w:sz w:val="15"/>
                <w:szCs w:val="15"/>
                <w:lang w:val="en-GB"/>
              </w:rPr>
            </w:pPr>
            <w:r w:rsidRPr="005552D7">
              <w:rPr>
                <w:sz w:val="15"/>
                <w:szCs w:val="15"/>
                <w:lang w:val="en-GB"/>
              </w:rPr>
              <w:t>5</w:t>
            </w:r>
          </w:p>
        </w:tc>
        <w:tc>
          <w:tcPr>
            <w:tcW w:w="542" w:type="pct"/>
            <w:vAlign w:val="center"/>
          </w:tcPr>
          <w:p w14:paraId="033C4BC8"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0.7</w:t>
            </w:r>
          </w:p>
        </w:tc>
        <w:tc>
          <w:tcPr>
            <w:tcW w:w="623" w:type="pct"/>
          </w:tcPr>
          <w:p w14:paraId="3B33EFC7"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Normal</w:t>
            </w:r>
          </w:p>
        </w:tc>
      </w:tr>
      <w:tr w:rsidR="006A574B" w:rsidRPr="005552D7" w14:paraId="2C19E975" w14:textId="77777777" w:rsidTr="006A574B">
        <w:tc>
          <w:tcPr>
            <w:tcW w:w="424" w:type="pct"/>
            <w:shd w:val="clear" w:color="auto" w:fill="F2F2F2" w:themeFill="background1" w:themeFillShade="F2"/>
            <w:vAlign w:val="center"/>
          </w:tcPr>
          <w:p w14:paraId="739C00CA"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3 – 5 min</w:t>
            </w:r>
          </w:p>
        </w:tc>
        <w:tc>
          <w:tcPr>
            <w:tcW w:w="348" w:type="pct"/>
            <w:vAlign w:val="center"/>
          </w:tcPr>
          <w:p w14:paraId="42D74822"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120</w:t>
            </w:r>
          </w:p>
        </w:tc>
        <w:tc>
          <w:tcPr>
            <w:tcW w:w="298" w:type="pct"/>
            <w:vAlign w:val="center"/>
          </w:tcPr>
          <w:p w14:paraId="57F718D7" w14:textId="77777777" w:rsidR="006A574B" w:rsidRPr="005552D7" w:rsidRDefault="006A574B" w:rsidP="006A574B">
            <w:pPr>
              <w:contextualSpacing/>
              <w:jc w:val="center"/>
              <w:rPr>
                <w:sz w:val="15"/>
                <w:szCs w:val="15"/>
                <w:lang w:val="en-GB"/>
              </w:rPr>
            </w:pPr>
            <w:r w:rsidRPr="005552D7">
              <w:rPr>
                <w:sz w:val="15"/>
                <w:szCs w:val="15"/>
                <w:lang w:val="en-GB"/>
              </w:rPr>
              <w:t>110</w:t>
            </w:r>
          </w:p>
          <w:p w14:paraId="3D80DDCD" w14:textId="77777777" w:rsidR="006A574B" w:rsidRPr="005552D7" w:rsidRDefault="006A574B" w:rsidP="006A574B">
            <w:pPr>
              <w:contextualSpacing/>
              <w:jc w:val="center"/>
              <w:rPr>
                <w:rFonts w:eastAsiaTheme="minorHAnsi"/>
                <w:sz w:val="15"/>
                <w:szCs w:val="15"/>
                <w:lang w:val="en-GB"/>
              </w:rPr>
            </w:pPr>
            <w:r w:rsidRPr="005552D7">
              <w:rPr>
                <w:sz w:val="15"/>
                <w:szCs w:val="15"/>
                <w:lang w:val="en-GB"/>
              </w:rPr>
              <w:t>(186/98)</w:t>
            </w:r>
          </w:p>
        </w:tc>
        <w:tc>
          <w:tcPr>
            <w:tcW w:w="340" w:type="pct"/>
            <w:vAlign w:val="center"/>
          </w:tcPr>
          <w:p w14:paraId="13C9D851" w14:textId="77777777" w:rsidR="006A574B" w:rsidRPr="005552D7" w:rsidRDefault="006A574B" w:rsidP="006A574B">
            <w:pPr>
              <w:contextualSpacing/>
              <w:jc w:val="center"/>
              <w:rPr>
                <w:rFonts w:eastAsiaTheme="minorHAnsi"/>
                <w:sz w:val="15"/>
                <w:szCs w:val="15"/>
                <w:lang w:val="en-GB"/>
              </w:rPr>
            </w:pPr>
            <w:r w:rsidRPr="005552D7">
              <w:rPr>
                <w:sz w:val="15"/>
                <w:szCs w:val="15"/>
                <w:lang w:val="en-GB"/>
              </w:rPr>
              <w:t>7</w:t>
            </w:r>
          </w:p>
        </w:tc>
        <w:tc>
          <w:tcPr>
            <w:tcW w:w="365" w:type="pct"/>
            <w:vAlign w:val="center"/>
          </w:tcPr>
          <w:p w14:paraId="417C62E8"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92</w:t>
            </w:r>
          </w:p>
        </w:tc>
        <w:tc>
          <w:tcPr>
            <w:tcW w:w="365" w:type="pct"/>
            <w:vAlign w:val="center"/>
          </w:tcPr>
          <w:p w14:paraId="5BEB430F"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15</w:t>
            </w:r>
          </w:p>
        </w:tc>
        <w:tc>
          <w:tcPr>
            <w:tcW w:w="320" w:type="pct"/>
            <w:vAlign w:val="center"/>
          </w:tcPr>
          <w:p w14:paraId="6B787C0D" w14:textId="77777777" w:rsidR="006A574B" w:rsidRPr="005552D7" w:rsidRDefault="006A574B" w:rsidP="006A574B">
            <w:pPr>
              <w:contextualSpacing/>
              <w:jc w:val="center"/>
              <w:rPr>
                <w:rFonts w:eastAsiaTheme="minorHAnsi"/>
                <w:sz w:val="15"/>
                <w:szCs w:val="15"/>
                <w:lang w:val="en-GB"/>
              </w:rPr>
            </w:pPr>
            <w:r w:rsidRPr="005552D7">
              <w:rPr>
                <w:color w:val="000000"/>
                <w:sz w:val="15"/>
                <w:szCs w:val="15"/>
                <w:lang w:val="en-GB"/>
              </w:rPr>
              <w:t>485</w:t>
            </w:r>
          </w:p>
        </w:tc>
        <w:tc>
          <w:tcPr>
            <w:tcW w:w="294" w:type="pct"/>
            <w:vAlign w:val="center"/>
          </w:tcPr>
          <w:p w14:paraId="083BE441"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4.3</w:t>
            </w:r>
          </w:p>
        </w:tc>
        <w:tc>
          <w:tcPr>
            <w:tcW w:w="395" w:type="pct"/>
            <w:vAlign w:val="center"/>
          </w:tcPr>
          <w:p w14:paraId="7CB049E2"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36.8</w:t>
            </w:r>
          </w:p>
        </w:tc>
        <w:tc>
          <w:tcPr>
            <w:tcW w:w="144" w:type="pct"/>
          </w:tcPr>
          <w:p w14:paraId="120F4CC1" w14:textId="77777777" w:rsidR="006A574B" w:rsidRPr="005552D7" w:rsidRDefault="006A574B" w:rsidP="006A574B">
            <w:pPr>
              <w:jc w:val="center"/>
              <w:rPr>
                <w:sz w:val="15"/>
                <w:szCs w:val="15"/>
                <w:lang w:val="en-GB"/>
              </w:rPr>
            </w:pPr>
            <w:r w:rsidRPr="005552D7">
              <w:rPr>
                <w:rFonts w:eastAsiaTheme="minorHAnsi"/>
                <w:sz w:val="15"/>
                <w:szCs w:val="15"/>
                <w:lang w:val="en-GB"/>
              </w:rPr>
              <w:t>40</w:t>
            </w:r>
          </w:p>
        </w:tc>
        <w:tc>
          <w:tcPr>
            <w:tcW w:w="542" w:type="pct"/>
          </w:tcPr>
          <w:p w14:paraId="70004015" w14:textId="77777777" w:rsidR="006A574B" w:rsidRPr="005552D7" w:rsidRDefault="006A574B" w:rsidP="006A574B">
            <w:pPr>
              <w:jc w:val="center"/>
              <w:rPr>
                <w:sz w:val="15"/>
                <w:szCs w:val="15"/>
                <w:lang w:val="en-GB"/>
              </w:rPr>
            </w:pPr>
            <w:r w:rsidRPr="005552D7">
              <w:rPr>
                <w:sz w:val="15"/>
                <w:szCs w:val="15"/>
                <w:lang w:val="en-GB"/>
              </w:rPr>
              <w:t>5</w:t>
            </w:r>
          </w:p>
        </w:tc>
        <w:tc>
          <w:tcPr>
            <w:tcW w:w="542" w:type="pct"/>
            <w:vAlign w:val="center"/>
          </w:tcPr>
          <w:p w14:paraId="54A759C4"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0.7</w:t>
            </w:r>
          </w:p>
        </w:tc>
        <w:tc>
          <w:tcPr>
            <w:tcW w:w="623" w:type="pct"/>
          </w:tcPr>
          <w:p w14:paraId="332BA306"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Normal</w:t>
            </w:r>
          </w:p>
        </w:tc>
      </w:tr>
      <w:tr w:rsidR="006A574B" w:rsidRPr="005552D7" w14:paraId="3679FD29" w14:textId="77777777" w:rsidTr="006A574B">
        <w:tc>
          <w:tcPr>
            <w:tcW w:w="424" w:type="pct"/>
            <w:shd w:val="clear" w:color="auto" w:fill="F2F2F2" w:themeFill="background1" w:themeFillShade="F2"/>
            <w:vAlign w:val="center"/>
          </w:tcPr>
          <w:p w14:paraId="791E03E5" w14:textId="77777777" w:rsidR="006A574B" w:rsidRPr="005552D7" w:rsidRDefault="006A574B" w:rsidP="006A574B">
            <w:pPr>
              <w:contextualSpacing/>
              <w:jc w:val="center"/>
              <w:rPr>
                <w:sz w:val="15"/>
                <w:szCs w:val="15"/>
                <w:lang w:val="en-GB"/>
              </w:rPr>
            </w:pPr>
            <w:r w:rsidRPr="005552D7">
              <w:rPr>
                <w:sz w:val="15"/>
                <w:szCs w:val="15"/>
                <w:lang w:val="en-GB"/>
              </w:rPr>
              <w:t>5 – 7 min</w:t>
            </w:r>
          </w:p>
        </w:tc>
        <w:tc>
          <w:tcPr>
            <w:tcW w:w="348" w:type="pct"/>
            <w:vAlign w:val="center"/>
          </w:tcPr>
          <w:p w14:paraId="0F885298"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130</w:t>
            </w:r>
          </w:p>
        </w:tc>
        <w:tc>
          <w:tcPr>
            <w:tcW w:w="298" w:type="pct"/>
            <w:vAlign w:val="center"/>
          </w:tcPr>
          <w:p w14:paraId="7BD541FE" w14:textId="77777777" w:rsidR="006A574B" w:rsidRPr="005552D7" w:rsidRDefault="006A574B" w:rsidP="006A574B">
            <w:pPr>
              <w:contextualSpacing/>
              <w:jc w:val="center"/>
              <w:rPr>
                <w:sz w:val="15"/>
                <w:szCs w:val="15"/>
                <w:lang w:val="en-GB"/>
              </w:rPr>
            </w:pPr>
            <w:r w:rsidRPr="005552D7">
              <w:rPr>
                <w:sz w:val="15"/>
                <w:szCs w:val="15"/>
                <w:lang w:val="en-GB"/>
              </w:rPr>
              <w:t>65</w:t>
            </w:r>
          </w:p>
          <w:p w14:paraId="3F51B6FE" w14:textId="77777777" w:rsidR="006A574B" w:rsidRPr="005552D7" w:rsidRDefault="006A574B" w:rsidP="006A574B">
            <w:pPr>
              <w:contextualSpacing/>
              <w:jc w:val="center"/>
              <w:rPr>
                <w:rFonts w:eastAsiaTheme="minorHAnsi"/>
                <w:sz w:val="15"/>
                <w:szCs w:val="15"/>
                <w:lang w:val="en-GB"/>
              </w:rPr>
            </w:pPr>
            <w:r w:rsidRPr="005552D7">
              <w:rPr>
                <w:sz w:val="15"/>
                <w:szCs w:val="15"/>
                <w:lang w:val="en-GB"/>
              </w:rPr>
              <w:t>(113/55)</w:t>
            </w:r>
          </w:p>
        </w:tc>
        <w:tc>
          <w:tcPr>
            <w:tcW w:w="340" w:type="pct"/>
            <w:vAlign w:val="center"/>
          </w:tcPr>
          <w:p w14:paraId="3CE602B8" w14:textId="77777777" w:rsidR="006A574B" w:rsidRPr="005552D7" w:rsidRDefault="006A574B" w:rsidP="006A574B">
            <w:pPr>
              <w:contextualSpacing/>
              <w:jc w:val="center"/>
              <w:rPr>
                <w:rFonts w:eastAsiaTheme="minorHAnsi"/>
                <w:sz w:val="15"/>
                <w:szCs w:val="15"/>
                <w:lang w:val="en-GB"/>
              </w:rPr>
            </w:pPr>
            <w:r w:rsidRPr="005552D7">
              <w:rPr>
                <w:sz w:val="15"/>
                <w:szCs w:val="15"/>
                <w:lang w:val="en-GB"/>
              </w:rPr>
              <w:t>7</w:t>
            </w:r>
          </w:p>
        </w:tc>
        <w:tc>
          <w:tcPr>
            <w:tcW w:w="365" w:type="pct"/>
          </w:tcPr>
          <w:p w14:paraId="5F031B84" w14:textId="77777777" w:rsidR="006A574B" w:rsidRPr="005552D7" w:rsidRDefault="006A574B" w:rsidP="006A574B">
            <w:pPr>
              <w:jc w:val="center"/>
              <w:rPr>
                <w:sz w:val="15"/>
                <w:szCs w:val="15"/>
                <w:lang w:val="en-GB"/>
              </w:rPr>
            </w:pPr>
            <w:r w:rsidRPr="005552D7">
              <w:rPr>
                <w:rFonts w:eastAsiaTheme="minorHAnsi"/>
                <w:sz w:val="15"/>
                <w:szCs w:val="15"/>
                <w:lang w:val="en-GB"/>
              </w:rPr>
              <w:t>92</w:t>
            </w:r>
          </w:p>
        </w:tc>
        <w:tc>
          <w:tcPr>
            <w:tcW w:w="365" w:type="pct"/>
            <w:vAlign w:val="center"/>
          </w:tcPr>
          <w:p w14:paraId="15438C85"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15</w:t>
            </w:r>
          </w:p>
        </w:tc>
        <w:tc>
          <w:tcPr>
            <w:tcW w:w="320" w:type="pct"/>
            <w:vAlign w:val="center"/>
          </w:tcPr>
          <w:p w14:paraId="5B727D91" w14:textId="77777777" w:rsidR="006A574B" w:rsidRPr="005552D7" w:rsidRDefault="006A574B" w:rsidP="006A574B">
            <w:pPr>
              <w:contextualSpacing/>
              <w:jc w:val="center"/>
              <w:rPr>
                <w:rFonts w:eastAsiaTheme="minorHAnsi"/>
                <w:sz w:val="15"/>
                <w:szCs w:val="15"/>
                <w:lang w:val="en-GB"/>
              </w:rPr>
            </w:pPr>
            <w:r w:rsidRPr="005552D7">
              <w:rPr>
                <w:color w:val="000000"/>
                <w:sz w:val="15"/>
                <w:szCs w:val="15"/>
                <w:lang w:val="en-GB"/>
              </w:rPr>
              <w:t>485</w:t>
            </w:r>
          </w:p>
        </w:tc>
        <w:tc>
          <w:tcPr>
            <w:tcW w:w="294" w:type="pct"/>
            <w:vAlign w:val="center"/>
          </w:tcPr>
          <w:p w14:paraId="524806CE"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4.3</w:t>
            </w:r>
          </w:p>
        </w:tc>
        <w:tc>
          <w:tcPr>
            <w:tcW w:w="395" w:type="pct"/>
            <w:vAlign w:val="center"/>
          </w:tcPr>
          <w:p w14:paraId="3039F297"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36.8</w:t>
            </w:r>
          </w:p>
        </w:tc>
        <w:tc>
          <w:tcPr>
            <w:tcW w:w="144" w:type="pct"/>
          </w:tcPr>
          <w:p w14:paraId="3A1C57F5" w14:textId="77777777" w:rsidR="006A574B" w:rsidRPr="005552D7" w:rsidRDefault="006A574B" w:rsidP="006A574B">
            <w:pPr>
              <w:jc w:val="center"/>
              <w:rPr>
                <w:sz w:val="15"/>
                <w:szCs w:val="15"/>
                <w:lang w:val="en-GB"/>
              </w:rPr>
            </w:pPr>
            <w:r w:rsidRPr="005552D7">
              <w:rPr>
                <w:rFonts w:eastAsiaTheme="minorHAnsi"/>
                <w:sz w:val="15"/>
                <w:szCs w:val="15"/>
                <w:lang w:val="en-GB"/>
              </w:rPr>
              <w:t>40</w:t>
            </w:r>
          </w:p>
        </w:tc>
        <w:tc>
          <w:tcPr>
            <w:tcW w:w="542" w:type="pct"/>
          </w:tcPr>
          <w:p w14:paraId="6C672852" w14:textId="77777777" w:rsidR="006A574B" w:rsidRPr="005552D7" w:rsidRDefault="006A574B" w:rsidP="006A574B">
            <w:pPr>
              <w:jc w:val="center"/>
              <w:rPr>
                <w:sz w:val="15"/>
                <w:szCs w:val="15"/>
                <w:lang w:val="en-GB"/>
              </w:rPr>
            </w:pPr>
            <w:r w:rsidRPr="005552D7">
              <w:rPr>
                <w:sz w:val="15"/>
                <w:szCs w:val="15"/>
                <w:lang w:val="en-GB"/>
              </w:rPr>
              <w:t>5</w:t>
            </w:r>
          </w:p>
        </w:tc>
        <w:tc>
          <w:tcPr>
            <w:tcW w:w="542" w:type="pct"/>
          </w:tcPr>
          <w:p w14:paraId="4C82B538" w14:textId="77777777" w:rsidR="006A574B" w:rsidRPr="005552D7" w:rsidRDefault="006A574B" w:rsidP="006A574B">
            <w:pPr>
              <w:jc w:val="center"/>
              <w:rPr>
                <w:sz w:val="15"/>
                <w:szCs w:val="15"/>
                <w:lang w:val="en-GB"/>
              </w:rPr>
            </w:pPr>
            <w:r w:rsidRPr="005552D7">
              <w:rPr>
                <w:rFonts w:eastAsiaTheme="minorHAnsi"/>
                <w:sz w:val="15"/>
                <w:szCs w:val="15"/>
                <w:lang w:val="en-GB"/>
              </w:rPr>
              <w:t>0.7</w:t>
            </w:r>
          </w:p>
        </w:tc>
        <w:tc>
          <w:tcPr>
            <w:tcW w:w="623" w:type="pct"/>
          </w:tcPr>
          <w:p w14:paraId="4D6F00AE"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Normal</w:t>
            </w:r>
          </w:p>
        </w:tc>
      </w:tr>
      <w:tr w:rsidR="006A574B" w:rsidRPr="005552D7" w14:paraId="26409E4D" w14:textId="77777777" w:rsidTr="006A574B">
        <w:tc>
          <w:tcPr>
            <w:tcW w:w="424" w:type="pct"/>
            <w:shd w:val="clear" w:color="auto" w:fill="F2F2F2" w:themeFill="background1" w:themeFillShade="F2"/>
            <w:vAlign w:val="center"/>
          </w:tcPr>
          <w:p w14:paraId="00F1E198" w14:textId="77777777" w:rsidR="006A574B" w:rsidRPr="005552D7" w:rsidRDefault="006A574B" w:rsidP="006A574B">
            <w:pPr>
              <w:contextualSpacing/>
              <w:jc w:val="center"/>
              <w:rPr>
                <w:sz w:val="15"/>
                <w:szCs w:val="15"/>
                <w:lang w:val="en-GB"/>
              </w:rPr>
            </w:pPr>
            <w:r w:rsidRPr="005552D7">
              <w:rPr>
                <w:sz w:val="15"/>
                <w:szCs w:val="15"/>
                <w:lang w:val="en-GB"/>
              </w:rPr>
              <w:t>7 – 8 min</w:t>
            </w:r>
          </w:p>
        </w:tc>
        <w:tc>
          <w:tcPr>
            <w:tcW w:w="348" w:type="pct"/>
            <w:vAlign w:val="center"/>
          </w:tcPr>
          <w:p w14:paraId="5A683392"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90</w:t>
            </w:r>
          </w:p>
        </w:tc>
        <w:tc>
          <w:tcPr>
            <w:tcW w:w="298" w:type="pct"/>
            <w:vAlign w:val="center"/>
          </w:tcPr>
          <w:p w14:paraId="6A8F6073" w14:textId="77777777" w:rsidR="006A574B" w:rsidRPr="005552D7" w:rsidRDefault="006A574B" w:rsidP="006A574B">
            <w:pPr>
              <w:contextualSpacing/>
              <w:jc w:val="center"/>
              <w:rPr>
                <w:sz w:val="15"/>
                <w:szCs w:val="15"/>
                <w:lang w:val="en-GB"/>
              </w:rPr>
            </w:pPr>
            <w:r w:rsidRPr="005552D7">
              <w:rPr>
                <w:sz w:val="15"/>
                <w:szCs w:val="15"/>
                <w:lang w:val="en-GB"/>
              </w:rPr>
              <w:t>45</w:t>
            </w:r>
          </w:p>
          <w:p w14:paraId="1973FD1D" w14:textId="77777777" w:rsidR="006A574B" w:rsidRPr="005552D7" w:rsidRDefault="006A574B" w:rsidP="006A574B">
            <w:pPr>
              <w:contextualSpacing/>
              <w:jc w:val="center"/>
              <w:rPr>
                <w:rFonts w:eastAsiaTheme="minorHAnsi"/>
                <w:sz w:val="15"/>
                <w:szCs w:val="15"/>
                <w:lang w:val="en-GB"/>
              </w:rPr>
            </w:pPr>
            <w:r w:rsidRPr="005552D7">
              <w:rPr>
                <w:sz w:val="15"/>
                <w:szCs w:val="15"/>
                <w:lang w:val="en-GB"/>
              </w:rPr>
              <w:t>(65/32)</w:t>
            </w:r>
          </w:p>
        </w:tc>
        <w:tc>
          <w:tcPr>
            <w:tcW w:w="340" w:type="pct"/>
            <w:vAlign w:val="center"/>
          </w:tcPr>
          <w:p w14:paraId="11C1F324" w14:textId="77777777" w:rsidR="006A574B" w:rsidRPr="005552D7" w:rsidRDefault="006A574B" w:rsidP="006A574B">
            <w:pPr>
              <w:contextualSpacing/>
              <w:jc w:val="center"/>
              <w:rPr>
                <w:rFonts w:eastAsiaTheme="minorHAnsi"/>
                <w:sz w:val="15"/>
                <w:szCs w:val="15"/>
                <w:lang w:val="en-GB"/>
              </w:rPr>
            </w:pPr>
            <w:r w:rsidRPr="005552D7">
              <w:rPr>
                <w:sz w:val="15"/>
                <w:szCs w:val="15"/>
                <w:lang w:val="en-GB"/>
              </w:rPr>
              <w:t>10</w:t>
            </w:r>
          </w:p>
        </w:tc>
        <w:tc>
          <w:tcPr>
            <w:tcW w:w="365" w:type="pct"/>
          </w:tcPr>
          <w:p w14:paraId="589968FE" w14:textId="77777777" w:rsidR="006A574B" w:rsidRPr="005552D7" w:rsidRDefault="006A574B" w:rsidP="006A574B">
            <w:pPr>
              <w:jc w:val="center"/>
              <w:rPr>
                <w:sz w:val="15"/>
                <w:szCs w:val="15"/>
                <w:lang w:val="en-GB"/>
              </w:rPr>
            </w:pPr>
            <w:r w:rsidRPr="005552D7">
              <w:rPr>
                <w:rFonts w:eastAsiaTheme="minorHAnsi"/>
                <w:sz w:val="15"/>
                <w:szCs w:val="15"/>
                <w:lang w:val="en-GB"/>
              </w:rPr>
              <w:t>90</w:t>
            </w:r>
          </w:p>
        </w:tc>
        <w:tc>
          <w:tcPr>
            <w:tcW w:w="365" w:type="pct"/>
            <w:vAlign w:val="center"/>
          </w:tcPr>
          <w:p w14:paraId="105DCBF7"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15</w:t>
            </w:r>
          </w:p>
        </w:tc>
        <w:tc>
          <w:tcPr>
            <w:tcW w:w="320" w:type="pct"/>
            <w:vAlign w:val="center"/>
          </w:tcPr>
          <w:p w14:paraId="79668796" w14:textId="77777777" w:rsidR="006A574B" w:rsidRPr="005552D7" w:rsidRDefault="006A574B" w:rsidP="006A574B">
            <w:pPr>
              <w:contextualSpacing/>
              <w:jc w:val="center"/>
              <w:rPr>
                <w:rFonts w:eastAsiaTheme="minorHAnsi"/>
                <w:sz w:val="15"/>
                <w:szCs w:val="15"/>
                <w:lang w:val="en-GB"/>
              </w:rPr>
            </w:pPr>
            <w:r w:rsidRPr="005552D7">
              <w:rPr>
                <w:color w:val="000000"/>
                <w:sz w:val="15"/>
                <w:szCs w:val="15"/>
                <w:lang w:val="en-GB"/>
              </w:rPr>
              <w:t>485</w:t>
            </w:r>
          </w:p>
        </w:tc>
        <w:tc>
          <w:tcPr>
            <w:tcW w:w="294" w:type="pct"/>
            <w:vAlign w:val="center"/>
          </w:tcPr>
          <w:p w14:paraId="6D6C82EB"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4.3</w:t>
            </w:r>
          </w:p>
        </w:tc>
        <w:tc>
          <w:tcPr>
            <w:tcW w:w="395" w:type="pct"/>
            <w:vAlign w:val="center"/>
          </w:tcPr>
          <w:p w14:paraId="76E77445"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36.8</w:t>
            </w:r>
          </w:p>
        </w:tc>
        <w:tc>
          <w:tcPr>
            <w:tcW w:w="144" w:type="pct"/>
          </w:tcPr>
          <w:p w14:paraId="2864617F" w14:textId="77777777" w:rsidR="006A574B" w:rsidRPr="005552D7" w:rsidRDefault="006A574B" w:rsidP="006A574B">
            <w:pPr>
              <w:jc w:val="center"/>
              <w:rPr>
                <w:sz w:val="15"/>
                <w:szCs w:val="15"/>
                <w:lang w:val="en-GB"/>
              </w:rPr>
            </w:pPr>
            <w:r w:rsidRPr="005552D7">
              <w:rPr>
                <w:rFonts w:eastAsiaTheme="minorHAnsi"/>
                <w:sz w:val="15"/>
                <w:szCs w:val="15"/>
                <w:lang w:val="en-GB"/>
              </w:rPr>
              <w:t>40</w:t>
            </w:r>
          </w:p>
        </w:tc>
        <w:tc>
          <w:tcPr>
            <w:tcW w:w="542" w:type="pct"/>
          </w:tcPr>
          <w:p w14:paraId="2DFD044D" w14:textId="77777777" w:rsidR="006A574B" w:rsidRPr="005552D7" w:rsidRDefault="006A574B" w:rsidP="006A574B">
            <w:pPr>
              <w:jc w:val="center"/>
              <w:rPr>
                <w:color w:val="FF0000"/>
                <w:sz w:val="15"/>
                <w:szCs w:val="15"/>
                <w:lang w:val="en-GB"/>
              </w:rPr>
            </w:pPr>
            <w:r w:rsidRPr="005552D7">
              <w:rPr>
                <w:sz w:val="15"/>
                <w:szCs w:val="15"/>
                <w:lang w:val="en-GB"/>
              </w:rPr>
              <w:t>5</w:t>
            </w:r>
          </w:p>
        </w:tc>
        <w:tc>
          <w:tcPr>
            <w:tcW w:w="542" w:type="pct"/>
          </w:tcPr>
          <w:p w14:paraId="5E9ADC88" w14:textId="77777777" w:rsidR="006A574B" w:rsidRPr="005552D7" w:rsidRDefault="006A574B" w:rsidP="006A574B">
            <w:pPr>
              <w:jc w:val="center"/>
              <w:rPr>
                <w:sz w:val="15"/>
                <w:szCs w:val="15"/>
                <w:lang w:val="en-GB"/>
              </w:rPr>
            </w:pPr>
            <w:r w:rsidRPr="005552D7">
              <w:rPr>
                <w:rFonts w:eastAsiaTheme="minorHAnsi"/>
                <w:sz w:val="15"/>
                <w:szCs w:val="15"/>
                <w:lang w:val="en-GB"/>
              </w:rPr>
              <w:t>0.7</w:t>
            </w:r>
          </w:p>
        </w:tc>
        <w:tc>
          <w:tcPr>
            <w:tcW w:w="623" w:type="pct"/>
          </w:tcPr>
          <w:p w14:paraId="760B3015"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Normal</w:t>
            </w:r>
          </w:p>
        </w:tc>
      </w:tr>
      <w:tr w:rsidR="006A574B" w:rsidRPr="005552D7" w14:paraId="497A7E8B" w14:textId="77777777" w:rsidTr="006A574B">
        <w:tc>
          <w:tcPr>
            <w:tcW w:w="424" w:type="pct"/>
            <w:shd w:val="clear" w:color="auto" w:fill="F2F2F2" w:themeFill="background1" w:themeFillShade="F2"/>
            <w:vAlign w:val="center"/>
          </w:tcPr>
          <w:p w14:paraId="1805AF71" w14:textId="77777777" w:rsidR="006A574B" w:rsidRPr="005552D7" w:rsidRDefault="006A574B" w:rsidP="006A574B">
            <w:pPr>
              <w:contextualSpacing/>
              <w:jc w:val="center"/>
              <w:rPr>
                <w:sz w:val="15"/>
                <w:szCs w:val="15"/>
                <w:lang w:val="en-GB"/>
              </w:rPr>
            </w:pPr>
            <w:r w:rsidRPr="005552D7">
              <w:rPr>
                <w:sz w:val="15"/>
                <w:szCs w:val="15"/>
                <w:lang w:val="en-GB"/>
              </w:rPr>
              <w:t>8 – 9 min</w:t>
            </w:r>
          </w:p>
        </w:tc>
        <w:tc>
          <w:tcPr>
            <w:tcW w:w="348" w:type="pct"/>
            <w:vAlign w:val="center"/>
          </w:tcPr>
          <w:p w14:paraId="2D282FC2"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0</w:t>
            </w:r>
          </w:p>
        </w:tc>
        <w:tc>
          <w:tcPr>
            <w:tcW w:w="298" w:type="pct"/>
            <w:vAlign w:val="center"/>
          </w:tcPr>
          <w:p w14:paraId="79BCF7AB" w14:textId="77777777" w:rsidR="006A574B" w:rsidRPr="005552D7" w:rsidRDefault="006A574B" w:rsidP="006A574B">
            <w:pPr>
              <w:contextualSpacing/>
              <w:jc w:val="center"/>
              <w:rPr>
                <w:sz w:val="15"/>
                <w:szCs w:val="15"/>
                <w:lang w:val="en-GB"/>
              </w:rPr>
            </w:pPr>
            <w:r w:rsidRPr="005552D7">
              <w:rPr>
                <w:sz w:val="15"/>
                <w:szCs w:val="15"/>
                <w:lang w:val="en-GB"/>
              </w:rPr>
              <w:t>0</w:t>
            </w:r>
          </w:p>
          <w:p w14:paraId="6176654A" w14:textId="77777777" w:rsidR="006A574B" w:rsidRPr="005552D7" w:rsidRDefault="006A574B" w:rsidP="006A574B">
            <w:pPr>
              <w:contextualSpacing/>
              <w:jc w:val="center"/>
              <w:rPr>
                <w:rFonts w:eastAsiaTheme="minorHAnsi"/>
                <w:sz w:val="15"/>
                <w:szCs w:val="15"/>
                <w:lang w:val="en-GB"/>
              </w:rPr>
            </w:pPr>
            <w:r w:rsidRPr="005552D7">
              <w:rPr>
                <w:sz w:val="15"/>
                <w:szCs w:val="15"/>
                <w:lang w:val="en-GB"/>
              </w:rPr>
              <w:t>(0/0)</w:t>
            </w:r>
          </w:p>
        </w:tc>
        <w:tc>
          <w:tcPr>
            <w:tcW w:w="340" w:type="pct"/>
            <w:vAlign w:val="center"/>
          </w:tcPr>
          <w:p w14:paraId="16189FA0" w14:textId="77777777" w:rsidR="006A574B" w:rsidRPr="005552D7" w:rsidRDefault="006A574B" w:rsidP="006A574B">
            <w:pPr>
              <w:contextualSpacing/>
              <w:jc w:val="center"/>
              <w:rPr>
                <w:rFonts w:eastAsiaTheme="minorHAnsi"/>
                <w:sz w:val="15"/>
                <w:szCs w:val="15"/>
                <w:lang w:val="en-GB"/>
              </w:rPr>
            </w:pPr>
            <w:r w:rsidRPr="005552D7">
              <w:rPr>
                <w:sz w:val="15"/>
                <w:szCs w:val="15"/>
                <w:lang w:val="en-GB"/>
              </w:rPr>
              <w:t>12</w:t>
            </w:r>
          </w:p>
        </w:tc>
        <w:tc>
          <w:tcPr>
            <w:tcW w:w="365" w:type="pct"/>
            <w:vAlign w:val="center"/>
          </w:tcPr>
          <w:p w14:paraId="49B08B80"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10</w:t>
            </w:r>
          </w:p>
        </w:tc>
        <w:tc>
          <w:tcPr>
            <w:tcW w:w="365" w:type="pct"/>
            <w:vAlign w:val="center"/>
          </w:tcPr>
          <w:p w14:paraId="14E48731"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15</w:t>
            </w:r>
          </w:p>
        </w:tc>
        <w:tc>
          <w:tcPr>
            <w:tcW w:w="320" w:type="pct"/>
            <w:vAlign w:val="center"/>
          </w:tcPr>
          <w:p w14:paraId="1E23268A" w14:textId="77777777" w:rsidR="006A574B" w:rsidRPr="005552D7" w:rsidRDefault="006A574B" w:rsidP="006A574B">
            <w:pPr>
              <w:contextualSpacing/>
              <w:jc w:val="center"/>
              <w:rPr>
                <w:rFonts w:eastAsiaTheme="minorHAnsi"/>
                <w:sz w:val="15"/>
                <w:szCs w:val="15"/>
                <w:lang w:val="en-GB"/>
              </w:rPr>
            </w:pPr>
            <w:r w:rsidRPr="005552D7">
              <w:rPr>
                <w:color w:val="000000"/>
                <w:sz w:val="15"/>
                <w:szCs w:val="15"/>
                <w:lang w:val="en-GB"/>
              </w:rPr>
              <w:t>485</w:t>
            </w:r>
          </w:p>
        </w:tc>
        <w:tc>
          <w:tcPr>
            <w:tcW w:w="294" w:type="pct"/>
            <w:vAlign w:val="center"/>
          </w:tcPr>
          <w:p w14:paraId="458A3767"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2.3</w:t>
            </w:r>
          </w:p>
        </w:tc>
        <w:tc>
          <w:tcPr>
            <w:tcW w:w="395" w:type="pct"/>
            <w:vAlign w:val="center"/>
          </w:tcPr>
          <w:p w14:paraId="627C37E4"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36.8</w:t>
            </w:r>
          </w:p>
        </w:tc>
        <w:tc>
          <w:tcPr>
            <w:tcW w:w="144" w:type="pct"/>
          </w:tcPr>
          <w:p w14:paraId="52791EFD" w14:textId="77777777" w:rsidR="006A574B" w:rsidRPr="005552D7" w:rsidRDefault="006A574B" w:rsidP="006A574B">
            <w:pPr>
              <w:jc w:val="center"/>
              <w:rPr>
                <w:sz w:val="15"/>
                <w:szCs w:val="15"/>
                <w:lang w:val="en-GB"/>
              </w:rPr>
            </w:pPr>
            <w:r w:rsidRPr="005552D7">
              <w:rPr>
                <w:rFonts w:eastAsiaTheme="minorHAnsi"/>
                <w:sz w:val="15"/>
                <w:szCs w:val="15"/>
                <w:lang w:val="en-GB"/>
              </w:rPr>
              <w:t>15</w:t>
            </w:r>
          </w:p>
        </w:tc>
        <w:tc>
          <w:tcPr>
            <w:tcW w:w="542" w:type="pct"/>
          </w:tcPr>
          <w:p w14:paraId="0BA69EBD" w14:textId="77777777" w:rsidR="006A574B" w:rsidRPr="005552D7" w:rsidRDefault="006A574B" w:rsidP="006A574B">
            <w:pPr>
              <w:jc w:val="center"/>
              <w:rPr>
                <w:sz w:val="15"/>
                <w:szCs w:val="15"/>
                <w:lang w:val="en-GB"/>
              </w:rPr>
            </w:pPr>
            <w:r w:rsidRPr="005552D7">
              <w:rPr>
                <w:sz w:val="15"/>
                <w:szCs w:val="15"/>
                <w:lang w:val="en-GB"/>
              </w:rPr>
              <w:t>5</w:t>
            </w:r>
          </w:p>
        </w:tc>
        <w:tc>
          <w:tcPr>
            <w:tcW w:w="542" w:type="pct"/>
          </w:tcPr>
          <w:p w14:paraId="12246F70" w14:textId="77777777" w:rsidR="006A574B" w:rsidRPr="005552D7" w:rsidRDefault="006A574B" w:rsidP="006A574B">
            <w:pPr>
              <w:jc w:val="center"/>
              <w:rPr>
                <w:sz w:val="15"/>
                <w:szCs w:val="15"/>
                <w:lang w:val="en-GB"/>
              </w:rPr>
            </w:pPr>
            <w:r w:rsidRPr="005552D7">
              <w:rPr>
                <w:rFonts w:eastAsiaTheme="minorHAnsi"/>
                <w:sz w:val="15"/>
                <w:szCs w:val="15"/>
                <w:lang w:val="en-GB"/>
              </w:rPr>
              <w:t>0.7</w:t>
            </w:r>
          </w:p>
        </w:tc>
        <w:tc>
          <w:tcPr>
            <w:tcW w:w="623" w:type="pct"/>
          </w:tcPr>
          <w:p w14:paraId="1AD3C6B3"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Ventricular fibrillation</w:t>
            </w:r>
          </w:p>
        </w:tc>
      </w:tr>
      <w:tr w:rsidR="006A574B" w:rsidRPr="005552D7" w14:paraId="5F56E71E" w14:textId="77777777" w:rsidTr="006A574B">
        <w:tc>
          <w:tcPr>
            <w:tcW w:w="424" w:type="pct"/>
            <w:tcBorders>
              <w:bottom w:val="single" w:sz="18" w:space="0" w:color="000000"/>
            </w:tcBorders>
            <w:shd w:val="clear" w:color="auto" w:fill="F2F2F2" w:themeFill="background1" w:themeFillShade="F2"/>
            <w:vAlign w:val="center"/>
          </w:tcPr>
          <w:p w14:paraId="7B557934" w14:textId="77777777" w:rsidR="006A574B" w:rsidRPr="005552D7" w:rsidRDefault="006A574B" w:rsidP="006A574B">
            <w:pPr>
              <w:contextualSpacing/>
              <w:jc w:val="center"/>
              <w:rPr>
                <w:sz w:val="15"/>
                <w:szCs w:val="15"/>
                <w:lang w:val="en-GB"/>
              </w:rPr>
            </w:pPr>
            <w:r w:rsidRPr="005552D7">
              <w:rPr>
                <w:sz w:val="15"/>
                <w:szCs w:val="15"/>
                <w:lang w:val="en-GB"/>
              </w:rPr>
              <w:t>9 – 10 min</w:t>
            </w:r>
          </w:p>
        </w:tc>
        <w:tc>
          <w:tcPr>
            <w:tcW w:w="348" w:type="pct"/>
            <w:tcBorders>
              <w:bottom w:val="single" w:sz="18" w:space="0" w:color="000000"/>
            </w:tcBorders>
            <w:vAlign w:val="center"/>
          </w:tcPr>
          <w:p w14:paraId="1917B083"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70</w:t>
            </w:r>
          </w:p>
        </w:tc>
        <w:tc>
          <w:tcPr>
            <w:tcW w:w="298" w:type="pct"/>
            <w:tcBorders>
              <w:bottom w:val="single" w:sz="18" w:space="0" w:color="000000"/>
            </w:tcBorders>
            <w:vAlign w:val="center"/>
          </w:tcPr>
          <w:p w14:paraId="3CDB455E" w14:textId="77777777" w:rsidR="006A574B" w:rsidRPr="005552D7" w:rsidRDefault="006A574B" w:rsidP="006A574B">
            <w:pPr>
              <w:contextualSpacing/>
              <w:jc w:val="center"/>
              <w:rPr>
                <w:sz w:val="15"/>
                <w:szCs w:val="15"/>
                <w:lang w:val="en-GB"/>
              </w:rPr>
            </w:pPr>
            <w:r w:rsidRPr="005552D7">
              <w:rPr>
                <w:sz w:val="15"/>
                <w:szCs w:val="15"/>
                <w:lang w:val="en-GB"/>
              </w:rPr>
              <w:t>60</w:t>
            </w:r>
          </w:p>
          <w:p w14:paraId="4300EE55" w14:textId="77777777" w:rsidR="006A574B" w:rsidRPr="005552D7" w:rsidRDefault="006A574B" w:rsidP="006A574B">
            <w:pPr>
              <w:contextualSpacing/>
              <w:jc w:val="center"/>
              <w:rPr>
                <w:rFonts w:eastAsiaTheme="minorHAnsi"/>
                <w:sz w:val="15"/>
                <w:szCs w:val="15"/>
                <w:lang w:val="en-GB"/>
              </w:rPr>
            </w:pPr>
            <w:r w:rsidRPr="005552D7">
              <w:rPr>
                <w:sz w:val="15"/>
                <w:szCs w:val="15"/>
                <w:lang w:val="en-GB"/>
              </w:rPr>
              <w:t>(80/50)</w:t>
            </w:r>
          </w:p>
        </w:tc>
        <w:tc>
          <w:tcPr>
            <w:tcW w:w="340" w:type="pct"/>
            <w:tcBorders>
              <w:bottom w:val="single" w:sz="18" w:space="0" w:color="000000"/>
            </w:tcBorders>
            <w:vAlign w:val="center"/>
          </w:tcPr>
          <w:p w14:paraId="15C3FBC9" w14:textId="77777777" w:rsidR="006A574B" w:rsidRPr="005552D7" w:rsidRDefault="006A574B" w:rsidP="006A574B">
            <w:pPr>
              <w:contextualSpacing/>
              <w:jc w:val="center"/>
              <w:rPr>
                <w:rFonts w:eastAsiaTheme="minorHAnsi"/>
                <w:sz w:val="15"/>
                <w:szCs w:val="15"/>
                <w:lang w:val="en-GB"/>
              </w:rPr>
            </w:pPr>
            <w:r w:rsidRPr="005552D7">
              <w:rPr>
                <w:sz w:val="15"/>
                <w:szCs w:val="15"/>
                <w:lang w:val="en-GB"/>
              </w:rPr>
              <w:t>10</w:t>
            </w:r>
          </w:p>
        </w:tc>
        <w:tc>
          <w:tcPr>
            <w:tcW w:w="365" w:type="pct"/>
            <w:tcBorders>
              <w:bottom w:val="single" w:sz="18" w:space="0" w:color="000000"/>
            </w:tcBorders>
            <w:vAlign w:val="center"/>
          </w:tcPr>
          <w:p w14:paraId="1A9F1DBF"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93</w:t>
            </w:r>
          </w:p>
        </w:tc>
        <w:tc>
          <w:tcPr>
            <w:tcW w:w="365" w:type="pct"/>
            <w:tcBorders>
              <w:bottom w:val="single" w:sz="18" w:space="0" w:color="000000"/>
            </w:tcBorders>
            <w:vAlign w:val="center"/>
          </w:tcPr>
          <w:p w14:paraId="6544E60D"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15</w:t>
            </w:r>
          </w:p>
        </w:tc>
        <w:tc>
          <w:tcPr>
            <w:tcW w:w="320" w:type="pct"/>
            <w:tcBorders>
              <w:bottom w:val="single" w:sz="18" w:space="0" w:color="000000"/>
            </w:tcBorders>
            <w:vAlign w:val="center"/>
          </w:tcPr>
          <w:p w14:paraId="1F3A6D5F" w14:textId="77777777" w:rsidR="006A574B" w:rsidRPr="005552D7" w:rsidRDefault="006A574B" w:rsidP="006A574B">
            <w:pPr>
              <w:contextualSpacing/>
              <w:jc w:val="center"/>
              <w:rPr>
                <w:rFonts w:eastAsiaTheme="minorHAnsi"/>
                <w:sz w:val="15"/>
                <w:szCs w:val="15"/>
                <w:lang w:val="en-GB"/>
              </w:rPr>
            </w:pPr>
            <w:r w:rsidRPr="005552D7">
              <w:rPr>
                <w:color w:val="000000"/>
                <w:sz w:val="15"/>
                <w:szCs w:val="15"/>
                <w:lang w:val="en-GB"/>
              </w:rPr>
              <w:t>485</w:t>
            </w:r>
          </w:p>
        </w:tc>
        <w:tc>
          <w:tcPr>
            <w:tcW w:w="294" w:type="pct"/>
            <w:tcBorders>
              <w:bottom w:val="single" w:sz="18" w:space="0" w:color="000000"/>
            </w:tcBorders>
            <w:vAlign w:val="center"/>
          </w:tcPr>
          <w:p w14:paraId="1F829787"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4.3</w:t>
            </w:r>
          </w:p>
        </w:tc>
        <w:tc>
          <w:tcPr>
            <w:tcW w:w="395" w:type="pct"/>
            <w:tcBorders>
              <w:bottom w:val="single" w:sz="18" w:space="0" w:color="000000"/>
            </w:tcBorders>
            <w:vAlign w:val="center"/>
          </w:tcPr>
          <w:p w14:paraId="6FFBCA7D"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36.8</w:t>
            </w:r>
          </w:p>
        </w:tc>
        <w:tc>
          <w:tcPr>
            <w:tcW w:w="144" w:type="pct"/>
            <w:tcBorders>
              <w:bottom w:val="single" w:sz="18" w:space="0" w:color="000000"/>
            </w:tcBorders>
          </w:tcPr>
          <w:p w14:paraId="2994234F" w14:textId="77777777" w:rsidR="006A574B" w:rsidRPr="005552D7" w:rsidRDefault="006A574B" w:rsidP="006A574B">
            <w:pPr>
              <w:jc w:val="center"/>
              <w:rPr>
                <w:sz w:val="15"/>
                <w:szCs w:val="15"/>
                <w:lang w:val="en-GB"/>
              </w:rPr>
            </w:pPr>
            <w:r w:rsidRPr="005552D7">
              <w:rPr>
                <w:rFonts w:eastAsiaTheme="minorHAnsi"/>
                <w:sz w:val="15"/>
                <w:szCs w:val="15"/>
                <w:lang w:val="en-GB"/>
              </w:rPr>
              <w:t>15</w:t>
            </w:r>
          </w:p>
        </w:tc>
        <w:tc>
          <w:tcPr>
            <w:tcW w:w="542" w:type="pct"/>
            <w:tcBorders>
              <w:bottom w:val="single" w:sz="18" w:space="0" w:color="000000"/>
            </w:tcBorders>
          </w:tcPr>
          <w:p w14:paraId="331B57F4" w14:textId="77777777" w:rsidR="006A574B" w:rsidRPr="005552D7" w:rsidRDefault="006A574B" w:rsidP="006A574B">
            <w:pPr>
              <w:jc w:val="center"/>
              <w:rPr>
                <w:sz w:val="15"/>
                <w:szCs w:val="15"/>
                <w:lang w:val="en-GB"/>
              </w:rPr>
            </w:pPr>
            <w:r w:rsidRPr="005552D7">
              <w:rPr>
                <w:sz w:val="15"/>
                <w:szCs w:val="15"/>
                <w:lang w:val="en-GB"/>
              </w:rPr>
              <w:t>5</w:t>
            </w:r>
          </w:p>
        </w:tc>
        <w:tc>
          <w:tcPr>
            <w:tcW w:w="542" w:type="pct"/>
            <w:tcBorders>
              <w:bottom w:val="single" w:sz="18" w:space="0" w:color="000000"/>
            </w:tcBorders>
          </w:tcPr>
          <w:p w14:paraId="3B0A05B4" w14:textId="77777777" w:rsidR="006A574B" w:rsidRPr="005552D7" w:rsidRDefault="006A574B" w:rsidP="006A574B">
            <w:pPr>
              <w:jc w:val="center"/>
              <w:rPr>
                <w:sz w:val="15"/>
                <w:szCs w:val="15"/>
                <w:lang w:val="en-GB"/>
              </w:rPr>
            </w:pPr>
            <w:r w:rsidRPr="005552D7">
              <w:rPr>
                <w:rFonts w:eastAsiaTheme="minorHAnsi"/>
                <w:sz w:val="15"/>
                <w:szCs w:val="15"/>
                <w:lang w:val="en-GB"/>
              </w:rPr>
              <w:t>0.7</w:t>
            </w:r>
          </w:p>
        </w:tc>
        <w:tc>
          <w:tcPr>
            <w:tcW w:w="623" w:type="pct"/>
            <w:tcBorders>
              <w:bottom w:val="single" w:sz="18" w:space="0" w:color="000000"/>
            </w:tcBorders>
          </w:tcPr>
          <w:p w14:paraId="0A89B0F9" w14:textId="77777777" w:rsidR="006A574B" w:rsidRPr="005552D7" w:rsidRDefault="006A574B" w:rsidP="006A574B">
            <w:pPr>
              <w:contextualSpacing/>
              <w:jc w:val="center"/>
              <w:rPr>
                <w:rFonts w:eastAsiaTheme="minorHAnsi"/>
                <w:sz w:val="15"/>
                <w:szCs w:val="15"/>
                <w:lang w:val="en-GB"/>
              </w:rPr>
            </w:pPr>
            <w:r w:rsidRPr="005552D7">
              <w:rPr>
                <w:rFonts w:eastAsiaTheme="minorHAnsi"/>
                <w:sz w:val="15"/>
                <w:szCs w:val="15"/>
                <w:lang w:val="en-GB"/>
              </w:rPr>
              <w:t>Normal</w:t>
            </w:r>
          </w:p>
        </w:tc>
      </w:tr>
      <w:tr w:rsidR="006A574B" w:rsidRPr="005552D7" w14:paraId="385F084A" w14:textId="77777777" w:rsidTr="006A574B">
        <w:tc>
          <w:tcPr>
            <w:tcW w:w="424" w:type="pct"/>
            <w:tcBorders>
              <w:top w:val="single" w:sz="18" w:space="0" w:color="000000"/>
            </w:tcBorders>
            <w:shd w:val="clear" w:color="auto" w:fill="F2F2F2" w:themeFill="background1" w:themeFillShade="F2"/>
            <w:vAlign w:val="center"/>
          </w:tcPr>
          <w:p w14:paraId="23ED5F9D" w14:textId="77777777" w:rsidR="006A574B" w:rsidRPr="005552D7" w:rsidRDefault="006A574B" w:rsidP="006A574B">
            <w:pPr>
              <w:contextualSpacing/>
              <w:jc w:val="center"/>
              <w:rPr>
                <w:sz w:val="15"/>
                <w:szCs w:val="15"/>
                <w:lang w:val="en-GB"/>
              </w:rPr>
            </w:pPr>
            <w:r w:rsidRPr="005552D7">
              <w:rPr>
                <w:sz w:val="15"/>
                <w:szCs w:val="15"/>
                <w:lang w:val="en-GB"/>
              </w:rPr>
              <w:t>Normal</w:t>
            </w:r>
          </w:p>
        </w:tc>
        <w:tc>
          <w:tcPr>
            <w:tcW w:w="348" w:type="pct"/>
            <w:tcBorders>
              <w:top w:val="single" w:sz="18" w:space="0" w:color="000000"/>
            </w:tcBorders>
            <w:vAlign w:val="center"/>
          </w:tcPr>
          <w:p w14:paraId="6479CB39" w14:textId="77777777" w:rsidR="006A574B" w:rsidRPr="005552D7" w:rsidRDefault="006A574B" w:rsidP="006A574B">
            <w:pPr>
              <w:contextualSpacing/>
              <w:jc w:val="center"/>
              <w:rPr>
                <w:sz w:val="15"/>
                <w:szCs w:val="15"/>
                <w:lang w:val="en-GB"/>
              </w:rPr>
            </w:pPr>
            <w:r w:rsidRPr="005552D7">
              <w:rPr>
                <w:sz w:val="15"/>
                <w:szCs w:val="15"/>
                <w:lang w:val="en-GB"/>
              </w:rPr>
              <w:t>75</w:t>
            </w:r>
          </w:p>
        </w:tc>
        <w:tc>
          <w:tcPr>
            <w:tcW w:w="298" w:type="pct"/>
            <w:tcBorders>
              <w:top w:val="single" w:sz="18" w:space="0" w:color="000000"/>
            </w:tcBorders>
            <w:vAlign w:val="center"/>
          </w:tcPr>
          <w:p w14:paraId="2F762499" w14:textId="77777777" w:rsidR="006A574B" w:rsidRPr="005552D7" w:rsidRDefault="006A574B" w:rsidP="006A574B">
            <w:pPr>
              <w:contextualSpacing/>
              <w:jc w:val="center"/>
              <w:rPr>
                <w:sz w:val="15"/>
                <w:szCs w:val="15"/>
                <w:lang w:val="en-GB"/>
              </w:rPr>
            </w:pPr>
            <w:r w:rsidRPr="005552D7">
              <w:rPr>
                <w:sz w:val="15"/>
                <w:szCs w:val="15"/>
                <w:lang w:val="en-GB"/>
              </w:rPr>
              <w:t>83</w:t>
            </w:r>
          </w:p>
          <w:p w14:paraId="6266C1B8" w14:textId="77777777" w:rsidR="006A574B" w:rsidRPr="005552D7" w:rsidRDefault="006A574B" w:rsidP="006A574B">
            <w:pPr>
              <w:contextualSpacing/>
              <w:jc w:val="center"/>
              <w:rPr>
                <w:sz w:val="15"/>
                <w:szCs w:val="15"/>
                <w:lang w:val="en-GB"/>
              </w:rPr>
            </w:pPr>
            <w:r w:rsidRPr="005552D7">
              <w:rPr>
                <w:sz w:val="15"/>
                <w:szCs w:val="15"/>
                <w:lang w:val="en-GB"/>
              </w:rPr>
              <w:t>(130/72)</w:t>
            </w:r>
          </w:p>
        </w:tc>
        <w:tc>
          <w:tcPr>
            <w:tcW w:w="340" w:type="pct"/>
            <w:tcBorders>
              <w:top w:val="single" w:sz="18" w:space="0" w:color="000000"/>
            </w:tcBorders>
            <w:vAlign w:val="center"/>
          </w:tcPr>
          <w:p w14:paraId="1B229C44" w14:textId="77777777" w:rsidR="006A574B" w:rsidRPr="005552D7" w:rsidRDefault="006A574B" w:rsidP="006A574B">
            <w:pPr>
              <w:contextualSpacing/>
              <w:jc w:val="center"/>
              <w:rPr>
                <w:sz w:val="15"/>
                <w:szCs w:val="15"/>
                <w:lang w:val="en-GB"/>
              </w:rPr>
            </w:pPr>
            <w:r w:rsidRPr="005552D7">
              <w:rPr>
                <w:sz w:val="15"/>
                <w:szCs w:val="15"/>
                <w:lang w:val="en-GB"/>
              </w:rPr>
              <w:t>7</w:t>
            </w:r>
          </w:p>
        </w:tc>
        <w:tc>
          <w:tcPr>
            <w:tcW w:w="365" w:type="pct"/>
            <w:tcBorders>
              <w:top w:val="single" w:sz="18" w:space="0" w:color="000000"/>
            </w:tcBorders>
            <w:vAlign w:val="center"/>
          </w:tcPr>
          <w:p w14:paraId="19D1B02D" w14:textId="77777777" w:rsidR="006A574B" w:rsidRPr="005552D7" w:rsidRDefault="006A574B" w:rsidP="006A574B">
            <w:pPr>
              <w:contextualSpacing/>
              <w:jc w:val="center"/>
              <w:rPr>
                <w:sz w:val="15"/>
                <w:szCs w:val="15"/>
                <w:lang w:val="en-GB"/>
              </w:rPr>
            </w:pPr>
            <w:r w:rsidRPr="005552D7">
              <w:rPr>
                <w:sz w:val="15"/>
                <w:szCs w:val="15"/>
                <w:lang w:val="en-GB"/>
              </w:rPr>
              <w:t>96</w:t>
            </w:r>
          </w:p>
        </w:tc>
        <w:tc>
          <w:tcPr>
            <w:tcW w:w="365" w:type="pct"/>
            <w:tcBorders>
              <w:top w:val="single" w:sz="18" w:space="0" w:color="000000"/>
            </w:tcBorders>
            <w:vAlign w:val="center"/>
          </w:tcPr>
          <w:p w14:paraId="1C606F2A" w14:textId="77777777" w:rsidR="006A574B" w:rsidRPr="005552D7" w:rsidRDefault="006A574B" w:rsidP="006A574B">
            <w:pPr>
              <w:contextualSpacing/>
              <w:jc w:val="center"/>
              <w:rPr>
                <w:sz w:val="15"/>
                <w:szCs w:val="15"/>
                <w:lang w:val="en-GB"/>
              </w:rPr>
            </w:pPr>
            <w:r w:rsidRPr="005552D7">
              <w:rPr>
                <w:sz w:val="15"/>
                <w:szCs w:val="15"/>
                <w:lang w:val="en-GB"/>
              </w:rPr>
              <w:t>15</w:t>
            </w:r>
          </w:p>
        </w:tc>
        <w:tc>
          <w:tcPr>
            <w:tcW w:w="320" w:type="pct"/>
            <w:tcBorders>
              <w:top w:val="single" w:sz="18" w:space="0" w:color="000000"/>
            </w:tcBorders>
            <w:vAlign w:val="center"/>
          </w:tcPr>
          <w:p w14:paraId="3A95564E" w14:textId="77777777" w:rsidR="006A574B" w:rsidRPr="005552D7" w:rsidRDefault="006A574B" w:rsidP="006A574B">
            <w:pPr>
              <w:contextualSpacing/>
              <w:jc w:val="center"/>
              <w:rPr>
                <w:color w:val="000000"/>
                <w:sz w:val="15"/>
                <w:szCs w:val="15"/>
                <w:lang w:val="en-GB"/>
              </w:rPr>
            </w:pPr>
            <w:r w:rsidRPr="005552D7">
              <w:rPr>
                <w:color w:val="000000"/>
                <w:sz w:val="15"/>
                <w:szCs w:val="15"/>
                <w:lang w:val="en-GB"/>
              </w:rPr>
              <w:t>485</w:t>
            </w:r>
          </w:p>
        </w:tc>
        <w:tc>
          <w:tcPr>
            <w:tcW w:w="294" w:type="pct"/>
            <w:tcBorders>
              <w:top w:val="single" w:sz="18" w:space="0" w:color="000000"/>
            </w:tcBorders>
            <w:vAlign w:val="center"/>
          </w:tcPr>
          <w:p w14:paraId="0E1CC315" w14:textId="77777777" w:rsidR="006A574B" w:rsidRPr="005552D7" w:rsidRDefault="006A574B" w:rsidP="006A574B">
            <w:pPr>
              <w:contextualSpacing/>
              <w:jc w:val="center"/>
              <w:rPr>
                <w:sz w:val="15"/>
                <w:szCs w:val="15"/>
                <w:lang w:val="en-GB"/>
              </w:rPr>
            </w:pPr>
            <w:r w:rsidRPr="005552D7">
              <w:rPr>
                <w:sz w:val="15"/>
                <w:szCs w:val="15"/>
                <w:lang w:val="en-GB"/>
              </w:rPr>
              <w:t>4.5</w:t>
            </w:r>
          </w:p>
        </w:tc>
        <w:tc>
          <w:tcPr>
            <w:tcW w:w="395" w:type="pct"/>
            <w:tcBorders>
              <w:top w:val="single" w:sz="18" w:space="0" w:color="000000"/>
            </w:tcBorders>
            <w:vAlign w:val="center"/>
          </w:tcPr>
          <w:p w14:paraId="0074C0D1" w14:textId="77777777" w:rsidR="006A574B" w:rsidRPr="005552D7" w:rsidRDefault="006A574B" w:rsidP="006A574B">
            <w:pPr>
              <w:contextualSpacing/>
              <w:jc w:val="center"/>
              <w:rPr>
                <w:sz w:val="15"/>
                <w:szCs w:val="15"/>
                <w:lang w:val="en-GB"/>
              </w:rPr>
            </w:pPr>
            <w:r w:rsidRPr="005552D7">
              <w:rPr>
                <w:sz w:val="15"/>
                <w:szCs w:val="15"/>
                <w:lang w:val="en-GB"/>
              </w:rPr>
              <w:t>36.8</w:t>
            </w:r>
          </w:p>
        </w:tc>
        <w:tc>
          <w:tcPr>
            <w:tcW w:w="144" w:type="pct"/>
            <w:tcBorders>
              <w:top w:val="single" w:sz="18" w:space="0" w:color="000000"/>
            </w:tcBorders>
          </w:tcPr>
          <w:p w14:paraId="1A15D0A5" w14:textId="77777777" w:rsidR="006A574B" w:rsidRPr="005552D7" w:rsidRDefault="006A574B" w:rsidP="006A574B">
            <w:pPr>
              <w:jc w:val="center"/>
              <w:rPr>
                <w:sz w:val="15"/>
                <w:szCs w:val="15"/>
                <w:lang w:val="en-GB"/>
              </w:rPr>
            </w:pPr>
            <w:r w:rsidRPr="005552D7">
              <w:rPr>
                <w:sz w:val="15"/>
                <w:szCs w:val="15"/>
                <w:lang w:val="en-GB"/>
              </w:rPr>
              <w:t>45</w:t>
            </w:r>
          </w:p>
        </w:tc>
        <w:tc>
          <w:tcPr>
            <w:tcW w:w="542" w:type="pct"/>
            <w:tcBorders>
              <w:top w:val="single" w:sz="18" w:space="0" w:color="000000"/>
            </w:tcBorders>
          </w:tcPr>
          <w:p w14:paraId="51F1FEB1" w14:textId="77777777" w:rsidR="006A574B" w:rsidRPr="005552D7" w:rsidRDefault="006A574B" w:rsidP="006A574B">
            <w:pPr>
              <w:jc w:val="center"/>
              <w:rPr>
                <w:sz w:val="15"/>
                <w:szCs w:val="15"/>
                <w:lang w:val="en-GB"/>
              </w:rPr>
            </w:pPr>
            <w:r w:rsidRPr="005552D7">
              <w:rPr>
                <w:sz w:val="15"/>
                <w:szCs w:val="15"/>
                <w:lang w:val="en-GB"/>
              </w:rPr>
              <w:t>5</w:t>
            </w:r>
          </w:p>
        </w:tc>
        <w:tc>
          <w:tcPr>
            <w:tcW w:w="542" w:type="pct"/>
            <w:tcBorders>
              <w:top w:val="single" w:sz="18" w:space="0" w:color="000000"/>
            </w:tcBorders>
          </w:tcPr>
          <w:p w14:paraId="4BC4ACD8" w14:textId="77777777" w:rsidR="006A574B" w:rsidRPr="005552D7" w:rsidRDefault="006A574B" w:rsidP="006A574B">
            <w:pPr>
              <w:jc w:val="center"/>
              <w:rPr>
                <w:sz w:val="15"/>
                <w:szCs w:val="15"/>
                <w:lang w:val="en-GB"/>
              </w:rPr>
            </w:pPr>
            <w:r w:rsidRPr="005552D7">
              <w:rPr>
                <w:sz w:val="15"/>
                <w:szCs w:val="15"/>
                <w:lang w:val="en-GB"/>
              </w:rPr>
              <w:t>0.1</w:t>
            </w:r>
          </w:p>
        </w:tc>
        <w:tc>
          <w:tcPr>
            <w:tcW w:w="623" w:type="pct"/>
            <w:tcBorders>
              <w:top w:val="single" w:sz="18" w:space="0" w:color="000000"/>
            </w:tcBorders>
          </w:tcPr>
          <w:p w14:paraId="5327C936" w14:textId="77777777" w:rsidR="006A574B" w:rsidRPr="005552D7" w:rsidRDefault="006A574B" w:rsidP="006A574B">
            <w:pPr>
              <w:contextualSpacing/>
              <w:jc w:val="center"/>
              <w:rPr>
                <w:sz w:val="15"/>
                <w:szCs w:val="15"/>
                <w:lang w:val="en-GB"/>
              </w:rPr>
            </w:pPr>
            <w:r w:rsidRPr="005552D7">
              <w:rPr>
                <w:sz w:val="15"/>
                <w:szCs w:val="15"/>
                <w:lang w:val="en-GB"/>
              </w:rPr>
              <w:t>Normal</w:t>
            </w:r>
          </w:p>
        </w:tc>
      </w:tr>
    </w:tbl>
    <w:p w14:paraId="1E773A30" w14:textId="77777777" w:rsidR="006A574B" w:rsidRPr="005552D7" w:rsidRDefault="006A574B" w:rsidP="00E452DD">
      <w:pPr>
        <w:pStyle w:val="berschrift4"/>
        <w:jc w:val="both"/>
        <w:rPr>
          <w:rFonts w:ascii="Times New Roman" w:hAnsi="Times New Roman" w:cs="Times New Roman"/>
          <w:sz w:val="22"/>
          <w:szCs w:val="22"/>
          <w:lang w:val="en-GB"/>
        </w:rPr>
      </w:pPr>
    </w:p>
    <w:p w14:paraId="1BC809E7" w14:textId="77777777" w:rsidR="006A574B" w:rsidRPr="005552D7" w:rsidRDefault="006A574B" w:rsidP="006A574B">
      <w:pPr>
        <w:pStyle w:val="Beschriftung"/>
        <w:rPr>
          <w:i w:val="0"/>
          <w:color w:val="auto"/>
          <w:sz w:val="22"/>
          <w:szCs w:val="22"/>
          <w:lang w:val="en-GB"/>
        </w:rPr>
      </w:pPr>
      <w:r w:rsidRPr="005552D7">
        <w:rPr>
          <w:sz w:val="22"/>
          <w:szCs w:val="22"/>
          <w:lang w:val="en-GB"/>
        </w:rPr>
        <w:br w:type="column"/>
      </w:r>
      <w:r w:rsidRPr="005552D7">
        <w:rPr>
          <w:b/>
          <w:i w:val="0"/>
          <w:color w:val="auto"/>
          <w:sz w:val="22"/>
          <w:szCs w:val="22"/>
          <w:lang w:val="en-GB"/>
        </w:rPr>
        <w:lastRenderedPageBreak/>
        <w:t>Figure 1</w:t>
      </w:r>
      <w:r w:rsidRPr="005552D7">
        <w:rPr>
          <w:i w:val="0"/>
          <w:color w:val="auto"/>
          <w:sz w:val="22"/>
          <w:szCs w:val="22"/>
          <w:lang w:val="en-GB"/>
        </w:rPr>
        <w:t xml:space="preserve"> Simulation setup: The mobile equipment is numbered and explained in the legend; A: schematic representation of the simulation setup; B: Exact image of the simulation setup.</w:t>
      </w:r>
    </w:p>
    <w:p w14:paraId="6430A7C6" w14:textId="77777777" w:rsidR="006A574B" w:rsidRPr="005552D7" w:rsidRDefault="006A574B" w:rsidP="006A574B">
      <w:pPr>
        <w:rPr>
          <w:lang w:val="en-GB"/>
        </w:rPr>
      </w:pPr>
      <w:r w:rsidRPr="005552D7">
        <w:rPr>
          <w:noProof/>
          <w:lang w:val="en-GB" w:eastAsia="de-DE"/>
        </w:rPr>
        <w:drawing>
          <wp:inline distT="0" distB="0" distL="0" distR="0" wp14:anchorId="7D2E29CE" wp14:editId="6F06C29D">
            <wp:extent cx="5727700" cy="7636933"/>
            <wp:effectExtent l="0" t="0" r="0" b="8890"/>
            <wp:docPr id="7" name="Bild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enario Setup AB.jpg"/>
                    <pic:cNvPicPr/>
                  </pic:nvPicPr>
                  <pic:blipFill>
                    <a:blip r:embed="rId10">
                      <a:extLst>
                        <a:ext uri="{28A0092B-C50C-407E-A947-70E740481C1C}">
                          <a14:useLocalDpi xmlns:a14="http://schemas.microsoft.com/office/drawing/2010/main" val="0"/>
                        </a:ext>
                      </a:extLst>
                    </a:blip>
                    <a:stretch>
                      <a:fillRect/>
                    </a:stretch>
                  </pic:blipFill>
                  <pic:spPr>
                    <a:xfrm>
                      <a:off x="0" y="0"/>
                      <a:ext cx="5727700" cy="7636933"/>
                    </a:xfrm>
                    <a:prstGeom prst="rect">
                      <a:avLst/>
                    </a:prstGeom>
                  </pic:spPr>
                </pic:pic>
              </a:graphicData>
            </a:graphic>
          </wp:inline>
        </w:drawing>
      </w:r>
    </w:p>
    <w:p w14:paraId="56CF1287" w14:textId="4687F595" w:rsidR="0070644E" w:rsidRPr="005552D7" w:rsidRDefault="0070644E" w:rsidP="006A574B">
      <w:pPr>
        <w:rPr>
          <w:rFonts w:asciiTheme="majorHAnsi" w:eastAsiaTheme="majorEastAsia" w:hAnsiTheme="majorHAnsi" w:cstheme="majorBidi"/>
          <w:color w:val="1F3763" w:themeColor="accent1" w:themeShade="7F"/>
          <w:lang w:val="en-GB"/>
        </w:rPr>
      </w:pPr>
      <w:r w:rsidRPr="005552D7">
        <w:rPr>
          <w:sz w:val="22"/>
          <w:szCs w:val="22"/>
          <w:lang w:val="en-GB"/>
        </w:rPr>
        <w:fldChar w:fldCharType="begin"/>
      </w:r>
      <w:r w:rsidRPr="005552D7">
        <w:rPr>
          <w:sz w:val="22"/>
          <w:szCs w:val="22"/>
          <w:lang w:val="en-GB"/>
        </w:rPr>
        <w:instrText xml:space="preserve"> ADDIN </w:instrText>
      </w:r>
      <w:r w:rsidRPr="005552D7">
        <w:rPr>
          <w:sz w:val="22"/>
          <w:szCs w:val="22"/>
          <w:lang w:val="en-GB"/>
        </w:rPr>
        <w:fldChar w:fldCharType="end"/>
      </w:r>
    </w:p>
    <w:sectPr w:rsidR="0070644E" w:rsidRPr="005552D7" w:rsidSect="00883F61">
      <w:headerReference w:type="even" r:id="rId11"/>
      <w:headerReference w:type="default" r:id="rId12"/>
      <w:footerReference w:type="even" r:id="rId13"/>
      <w:footerReference w:type="default" r:id="rId14"/>
      <w:headerReference w:type="first" r:id="rId15"/>
      <w:footerReference w:type="first" r:id="rId16"/>
      <w:pgSz w:w="11907" w:h="16840" w:code="9"/>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4A9AD54" w14:textId="77777777" w:rsidR="006A574B" w:rsidRDefault="006A574B" w:rsidP="00253546">
      <w:r>
        <w:separator/>
      </w:r>
    </w:p>
  </w:endnote>
  <w:endnote w:type="continuationSeparator" w:id="0">
    <w:p w14:paraId="7968CB0F" w14:textId="77777777" w:rsidR="006A574B" w:rsidRDefault="006A574B" w:rsidP="002535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游明朝">
    <w:panose1 w:val="00000000000000000000"/>
    <w:charset w:val="80"/>
    <w:family w:val="roman"/>
    <w:notTrueType/>
    <w:pitch w:val="default"/>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Calibri Light">
    <w:panose1 w:val="020F0302020204030204"/>
    <w:charset w:val="00"/>
    <w:family w:val="auto"/>
    <w:pitch w:val="variable"/>
    <w:sig w:usb0="A00002EF" w:usb1="4000207B" w:usb2="00000000" w:usb3="00000000" w:csb0="0000009F" w:csb1="00000000"/>
  </w:font>
  <w:font w:name="游ゴシック Light">
    <w:panose1 w:val="00000000000000000000"/>
    <w:charset w:val="80"/>
    <w:family w:val="roman"/>
    <w:notTrueType/>
    <w:pitch w:val="default"/>
  </w:font>
  <w:font w:name="Helvetica">
    <w:panose1 w:val="00000000000000000000"/>
    <w:charset w:val="00"/>
    <w:family w:val="auto"/>
    <w:pitch w:val="variable"/>
    <w:sig w:usb0="E00002FF" w:usb1="5000785B" w:usb2="00000000" w:usb3="00000000" w:csb0="0000019F" w:csb1="00000000"/>
  </w:font>
  <w:font w:name="Arial Unicode MS">
    <w:panose1 w:val="020B0604020202020204"/>
    <w:charset w:val="00"/>
    <w:family w:val="auto"/>
    <w:pitch w:val="variable"/>
    <w:sig w:usb0="F7FFAFFF" w:usb1="E9DFFFFF" w:usb2="0000003F" w:usb3="00000000" w:csb0="003F01FF" w:csb1="00000000"/>
  </w:font>
  <w:font w:name="Times">
    <w:panose1 w:val="02000500000000000000"/>
    <w:charset w:val="4D"/>
    <w:family w:val="roman"/>
    <w:notTrueType/>
    <w:pitch w:val="variable"/>
    <w:sig w:usb0="00000003" w:usb1="00000000" w:usb2="00000000" w:usb3="00000000" w:csb0="00000001" w:csb1="00000000"/>
  </w:font>
  <w:font w:name="Segoe UI">
    <w:altName w:val="Calibri"/>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B00B4C" w14:textId="77777777" w:rsidR="006A574B" w:rsidRDefault="006A574B">
    <w:pPr>
      <w:pStyle w:val="Fuzeile"/>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A71C21" w14:textId="2F0DD69D" w:rsidR="006A574B" w:rsidRDefault="006A574B">
    <w:pPr>
      <w:pStyle w:val="Fuzeile"/>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734CBB" w14:textId="77777777" w:rsidR="006A574B" w:rsidRDefault="006A574B">
    <w:pPr>
      <w:pStyle w:val="Fuzeile"/>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1C4E267" w14:textId="77777777" w:rsidR="006A574B" w:rsidRDefault="006A574B" w:rsidP="00253546">
      <w:r>
        <w:separator/>
      </w:r>
    </w:p>
  </w:footnote>
  <w:footnote w:type="continuationSeparator" w:id="0">
    <w:p w14:paraId="5499E187" w14:textId="77777777" w:rsidR="006A574B" w:rsidRDefault="006A574B" w:rsidP="00253546">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9831921"/>
      <w:docPartObj>
        <w:docPartGallery w:val="Page Numbers (Top of Page)"/>
        <w:docPartUnique/>
      </w:docPartObj>
    </w:sdtPr>
    <w:sdtContent>
      <w:p w14:paraId="231280E5" w14:textId="2BCE5577" w:rsidR="006A574B" w:rsidRDefault="006A574B">
        <w:pPr>
          <w:pStyle w:val="Kopfzeile"/>
          <w:jc w:val="right"/>
        </w:pPr>
        <w:r>
          <w:fldChar w:fldCharType="begin"/>
        </w:r>
        <w:r>
          <w:instrText>PAGE   \* MERGEFORMAT</w:instrText>
        </w:r>
        <w:r>
          <w:fldChar w:fldCharType="separate"/>
        </w:r>
        <w:r w:rsidRPr="00CD53E1">
          <w:rPr>
            <w:noProof/>
            <w:lang w:val="de-DE"/>
          </w:rPr>
          <w:t>2</w:t>
        </w:r>
        <w:r>
          <w:fldChar w:fldCharType="end"/>
        </w:r>
      </w:p>
    </w:sdtContent>
  </w:sdt>
  <w:p w14:paraId="43BA54BF" w14:textId="77777777" w:rsidR="006A574B" w:rsidRDefault="006A574B">
    <w:pPr>
      <w:pStyle w:val="Kopfzeile"/>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F89B16" w14:textId="77777777" w:rsidR="006A574B" w:rsidRDefault="006A574B">
    <w:pPr>
      <w:pStyle w:val="Kopfzeile"/>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28126203"/>
      <w:docPartObj>
        <w:docPartGallery w:val="Page Numbers (Top of Page)"/>
        <w:docPartUnique/>
      </w:docPartObj>
    </w:sdtPr>
    <w:sdtContent>
      <w:p w14:paraId="4E007C36" w14:textId="68C3D387" w:rsidR="006A574B" w:rsidRDefault="006A574B">
        <w:pPr>
          <w:pStyle w:val="Kopfzeile"/>
          <w:jc w:val="right"/>
        </w:pPr>
        <w:r>
          <w:fldChar w:fldCharType="begin"/>
        </w:r>
        <w:r>
          <w:instrText>PAGE   \* MERGEFORMAT</w:instrText>
        </w:r>
        <w:r>
          <w:fldChar w:fldCharType="separate"/>
        </w:r>
        <w:r w:rsidR="005552D7" w:rsidRPr="005552D7">
          <w:rPr>
            <w:noProof/>
            <w:lang w:val="de-DE"/>
          </w:rPr>
          <w:t>2</w:t>
        </w:r>
        <w:r>
          <w:fldChar w:fldCharType="end"/>
        </w:r>
      </w:p>
    </w:sdtContent>
  </w:sdt>
  <w:p w14:paraId="3D79DFF6" w14:textId="77777777" w:rsidR="006A574B" w:rsidRDefault="006A574B">
    <w:pPr>
      <w:pStyle w:val="Kopfzeile"/>
    </w:pPr>
  </w:p>
</w:hdr>
</file>

<file path=word/header4.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72412575"/>
      <w:docPartObj>
        <w:docPartGallery w:val="Page Numbers (Top of Page)"/>
        <w:docPartUnique/>
      </w:docPartObj>
    </w:sdtPr>
    <w:sdtContent>
      <w:p w14:paraId="1EE03895" w14:textId="647DB6F1" w:rsidR="006A574B" w:rsidRDefault="006A574B">
        <w:pPr>
          <w:pStyle w:val="Kopfzeile"/>
          <w:jc w:val="right"/>
        </w:pPr>
        <w:r>
          <w:fldChar w:fldCharType="begin"/>
        </w:r>
        <w:r>
          <w:instrText>PAGE   \* MERGEFORMAT</w:instrText>
        </w:r>
        <w:r>
          <w:fldChar w:fldCharType="separate"/>
        </w:r>
        <w:r w:rsidRPr="00CD53E1">
          <w:rPr>
            <w:noProof/>
            <w:lang w:val="de-DE"/>
          </w:rPr>
          <w:t>5</w:t>
        </w:r>
        <w:r>
          <w:fldChar w:fldCharType="end"/>
        </w:r>
      </w:p>
    </w:sdtContent>
  </w:sdt>
  <w:p w14:paraId="1CDC6CB4" w14:textId="77777777" w:rsidR="006A574B" w:rsidRDefault="006A574B">
    <w:pPr>
      <w:pStyle w:val="Kopfzeile"/>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30294"/>
    <w:multiLevelType w:val="multilevel"/>
    <w:tmpl w:val="3A1836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61628AD"/>
    <w:multiLevelType w:val="hybridMultilevel"/>
    <w:tmpl w:val="4AF2A5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A3E2A76"/>
    <w:multiLevelType w:val="hybridMultilevel"/>
    <w:tmpl w:val="70168FF0"/>
    <w:lvl w:ilvl="0" w:tplc="FCB07740">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A7B3E6C"/>
    <w:multiLevelType w:val="hybridMultilevel"/>
    <w:tmpl w:val="86328F0E"/>
    <w:lvl w:ilvl="0" w:tplc="04090001">
      <w:start w:val="1"/>
      <w:numFmt w:val="bullet"/>
      <w:lvlText w:val=""/>
      <w:lvlJc w:val="left"/>
      <w:pPr>
        <w:ind w:left="1068" w:hanging="360"/>
      </w:pPr>
      <w:rPr>
        <w:rFonts w:ascii="Symbol" w:hAnsi="Symbol" w:hint="default"/>
      </w:rPr>
    </w:lvl>
    <w:lvl w:ilvl="1" w:tplc="04090003" w:tentative="1">
      <w:start w:val="1"/>
      <w:numFmt w:val="bullet"/>
      <w:lvlText w:val="o"/>
      <w:lvlJc w:val="left"/>
      <w:pPr>
        <w:ind w:left="-1752" w:hanging="360"/>
      </w:pPr>
      <w:rPr>
        <w:rFonts w:ascii="Courier New" w:hAnsi="Courier New" w:cs="Courier New" w:hint="default"/>
      </w:rPr>
    </w:lvl>
    <w:lvl w:ilvl="2" w:tplc="04090005" w:tentative="1">
      <w:start w:val="1"/>
      <w:numFmt w:val="bullet"/>
      <w:lvlText w:val=""/>
      <w:lvlJc w:val="left"/>
      <w:pPr>
        <w:ind w:left="-1032" w:hanging="360"/>
      </w:pPr>
      <w:rPr>
        <w:rFonts w:ascii="Wingdings" w:hAnsi="Wingdings" w:hint="default"/>
      </w:rPr>
    </w:lvl>
    <w:lvl w:ilvl="3" w:tplc="04090001" w:tentative="1">
      <w:start w:val="1"/>
      <w:numFmt w:val="bullet"/>
      <w:lvlText w:val=""/>
      <w:lvlJc w:val="left"/>
      <w:pPr>
        <w:ind w:left="-312" w:hanging="360"/>
      </w:pPr>
      <w:rPr>
        <w:rFonts w:ascii="Symbol" w:hAnsi="Symbol" w:hint="default"/>
      </w:rPr>
    </w:lvl>
    <w:lvl w:ilvl="4" w:tplc="04090003" w:tentative="1">
      <w:start w:val="1"/>
      <w:numFmt w:val="bullet"/>
      <w:lvlText w:val="o"/>
      <w:lvlJc w:val="left"/>
      <w:pPr>
        <w:ind w:left="408" w:hanging="360"/>
      </w:pPr>
      <w:rPr>
        <w:rFonts w:ascii="Courier New" w:hAnsi="Courier New" w:cs="Courier New" w:hint="default"/>
      </w:rPr>
    </w:lvl>
    <w:lvl w:ilvl="5" w:tplc="04090005" w:tentative="1">
      <w:start w:val="1"/>
      <w:numFmt w:val="bullet"/>
      <w:lvlText w:val=""/>
      <w:lvlJc w:val="left"/>
      <w:pPr>
        <w:ind w:left="1128" w:hanging="360"/>
      </w:pPr>
      <w:rPr>
        <w:rFonts w:ascii="Wingdings" w:hAnsi="Wingdings" w:hint="default"/>
      </w:rPr>
    </w:lvl>
    <w:lvl w:ilvl="6" w:tplc="04090001" w:tentative="1">
      <w:start w:val="1"/>
      <w:numFmt w:val="bullet"/>
      <w:lvlText w:val=""/>
      <w:lvlJc w:val="left"/>
      <w:pPr>
        <w:ind w:left="1848" w:hanging="360"/>
      </w:pPr>
      <w:rPr>
        <w:rFonts w:ascii="Symbol" w:hAnsi="Symbol" w:hint="default"/>
      </w:rPr>
    </w:lvl>
    <w:lvl w:ilvl="7" w:tplc="04090003" w:tentative="1">
      <w:start w:val="1"/>
      <w:numFmt w:val="bullet"/>
      <w:lvlText w:val="o"/>
      <w:lvlJc w:val="left"/>
      <w:pPr>
        <w:ind w:left="2568" w:hanging="360"/>
      </w:pPr>
      <w:rPr>
        <w:rFonts w:ascii="Courier New" w:hAnsi="Courier New" w:cs="Courier New" w:hint="default"/>
      </w:rPr>
    </w:lvl>
    <w:lvl w:ilvl="8" w:tplc="04090005" w:tentative="1">
      <w:start w:val="1"/>
      <w:numFmt w:val="bullet"/>
      <w:lvlText w:val=""/>
      <w:lvlJc w:val="left"/>
      <w:pPr>
        <w:ind w:left="3288" w:hanging="360"/>
      </w:pPr>
      <w:rPr>
        <w:rFonts w:ascii="Wingdings" w:hAnsi="Wingdings" w:hint="default"/>
      </w:rPr>
    </w:lvl>
  </w:abstractNum>
  <w:abstractNum w:abstractNumId="4">
    <w:nsid w:val="0D466D77"/>
    <w:multiLevelType w:val="hybridMultilevel"/>
    <w:tmpl w:val="5B4247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FB2658F"/>
    <w:multiLevelType w:val="hybridMultilevel"/>
    <w:tmpl w:val="EFAEAB4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1BD33E6"/>
    <w:multiLevelType w:val="hybridMultilevel"/>
    <w:tmpl w:val="90C09BB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30A19A8"/>
    <w:multiLevelType w:val="hybridMultilevel"/>
    <w:tmpl w:val="E92A860A"/>
    <w:lvl w:ilvl="0" w:tplc="0407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3A31448"/>
    <w:multiLevelType w:val="hybridMultilevel"/>
    <w:tmpl w:val="33EC5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4066F67"/>
    <w:multiLevelType w:val="hybridMultilevel"/>
    <w:tmpl w:val="458EB19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5B62AE7"/>
    <w:multiLevelType w:val="hybridMultilevel"/>
    <w:tmpl w:val="3F82BCE2"/>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11">
    <w:nsid w:val="16B37BEB"/>
    <w:multiLevelType w:val="hybridMultilevel"/>
    <w:tmpl w:val="8A1A79B2"/>
    <w:lvl w:ilvl="0" w:tplc="018CC002">
      <w:numFmt w:val="bullet"/>
      <w:lvlText w:val="-"/>
      <w:lvlJc w:val="left"/>
      <w:pPr>
        <w:ind w:left="426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C203E21"/>
    <w:multiLevelType w:val="hybridMultilevel"/>
    <w:tmpl w:val="91DACED8"/>
    <w:lvl w:ilvl="0" w:tplc="04090001">
      <w:start w:val="1"/>
      <w:numFmt w:val="bullet"/>
      <w:lvlText w:val=""/>
      <w:lvlJc w:val="left"/>
      <w:pPr>
        <w:ind w:left="720" w:hanging="360"/>
      </w:pPr>
      <w:rPr>
        <w:rFonts w:ascii="Symbol" w:hAnsi="Symbol" w:hint="default"/>
        <w:b/>
      </w:rPr>
    </w:lvl>
    <w:lvl w:ilvl="1" w:tplc="E2B03698">
      <w:start w:val="1"/>
      <w:numFmt w:val="bullet"/>
      <w:lvlText w:val=""/>
      <w:lvlJc w:val="left"/>
      <w:pPr>
        <w:ind w:left="630" w:hanging="360"/>
      </w:pPr>
      <w:rPr>
        <w:rFonts w:ascii="Symbol" w:hAnsi="Symbol" w:hint="default"/>
        <w:b w:val="0"/>
      </w:r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nsid w:val="20BF64A0"/>
    <w:multiLevelType w:val="hybridMultilevel"/>
    <w:tmpl w:val="F6AA850C"/>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1600D52"/>
    <w:multiLevelType w:val="hybridMultilevel"/>
    <w:tmpl w:val="D8D62E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31511A0"/>
    <w:multiLevelType w:val="hybridMultilevel"/>
    <w:tmpl w:val="EB744C1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33B521A"/>
    <w:multiLevelType w:val="hybridMultilevel"/>
    <w:tmpl w:val="EE3616B0"/>
    <w:lvl w:ilvl="0" w:tplc="018CC002">
      <w:numFmt w:val="bullet"/>
      <w:lvlText w:val="-"/>
      <w:lvlJc w:val="left"/>
      <w:pPr>
        <w:ind w:left="426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489538F"/>
    <w:multiLevelType w:val="hybridMultilevel"/>
    <w:tmpl w:val="29AE673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nsid w:val="2C237953"/>
    <w:multiLevelType w:val="hybridMultilevel"/>
    <w:tmpl w:val="B46E932C"/>
    <w:lvl w:ilvl="0" w:tplc="F0F214F0">
      <w:start w:val="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334F130A"/>
    <w:multiLevelType w:val="hybridMultilevel"/>
    <w:tmpl w:val="1A4C470C"/>
    <w:lvl w:ilvl="0" w:tplc="018CC002">
      <w:numFmt w:val="bullet"/>
      <w:lvlText w:val="-"/>
      <w:lvlJc w:val="left"/>
      <w:pPr>
        <w:ind w:left="360" w:hanging="360"/>
      </w:pPr>
      <w:rPr>
        <w:rFonts w:ascii="Arial" w:eastAsiaTheme="minorEastAsia" w:hAnsi="Arial" w:cs="Arial" w:hint="default"/>
      </w:rPr>
    </w:lvl>
    <w:lvl w:ilvl="1" w:tplc="04090003" w:tentative="1">
      <w:start w:val="1"/>
      <w:numFmt w:val="bullet"/>
      <w:lvlText w:val="o"/>
      <w:lvlJc w:val="left"/>
      <w:pPr>
        <w:ind w:left="-2460" w:hanging="360"/>
      </w:pPr>
      <w:rPr>
        <w:rFonts w:ascii="Courier New" w:hAnsi="Courier New" w:cs="Courier New" w:hint="default"/>
      </w:rPr>
    </w:lvl>
    <w:lvl w:ilvl="2" w:tplc="04090005" w:tentative="1">
      <w:start w:val="1"/>
      <w:numFmt w:val="bullet"/>
      <w:lvlText w:val=""/>
      <w:lvlJc w:val="left"/>
      <w:pPr>
        <w:ind w:left="-1740" w:hanging="360"/>
      </w:pPr>
      <w:rPr>
        <w:rFonts w:ascii="Wingdings" w:hAnsi="Wingdings" w:hint="default"/>
      </w:rPr>
    </w:lvl>
    <w:lvl w:ilvl="3" w:tplc="04090001" w:tentative="1">
      <w:start w:val="1"/>
      <w:numFmt w:val="bullet"/>
      <w:lvlText w:val=""/>
      <w:lvlJc w:val="left"/>
      <w:pPr>
        <w:ind w:left="-1020" w:hanging="360"/>
      </w:pPr>
      <w:rPr>
        <w:rFonts w:ascii="Symbol" w:hAnsi="Symbol" w:hint="default"/>
      </w:rPr>
    </w:lvl>
    <w:lvl w:ilvl="4" w:tplc="04090003" w:tentative="1">
      <w:start w:val="1"/>
      <w:numFmt w:val="bullet"/>
      <w:lvlText w:val="o"/>
      <w:lvlJc w:val="left"/>
      <w:pPr>
        <w:ind w:left="-300" w:hanging="360"/>
      </w:pPr>
      <w:rPr>
        <w:rFonts w:ascii="Courier New" w:hAnsi="Courier New" w:cs="Courier New" w:hint="default"/>
      </w:rPr>
    </w:lvl>
    <w:lvl w:ilvl="5" w:tplc="04090005" w:tentative="1">
      <w:start w:val="1"/>
      <w:numFmt w:val="bullet"/>
      <w:lvlText w:val=""/>
      <w:lvlJc w:val="left"/>
      <w:pPr>
        <w:ind w:left="420" w:hanging="360"/>
      </w:pPr>
      <w:rPr>
        <w:rFonts w:ascii="Wingdings" w:hAnsi="Wingdings" w:hint="default"/>
      </w:rPr>
    </w:lvl>
    <w:lvl w:ilvl="6" w:tplc="04090001" w:tentative="1">
      <w:start w:val="1"/>
      <w:numFmt w:val="bullet"/>
      <w:lvlText w:val=""/>
      <w:lvlJc w:val="left"/>
      <w:pPr>
        <w:ind w:left="1140" w:hanging="360"/>
      </w:pPr>
      <w:rPr>
        <w:rFonts w:ascii="Symbol" w:hAnsi="Symbol" w:hint="default"/>
      </w:rPr>
    </w:lvl>
    <w:lvl w:ilvl="7" w:tplc="04090003" w:tentative="1">
      <w:start w:val="1"/>
      <w:numFmt w:val="bullet"/>
      <w:lvlText w:val="o"/>
      <w:lvlJc w:val="left"/>
      <w:pPr>
        <w:ind w:left="1860" w:hanging="360"/>
      </w:pPr>
      <w:rPr>
        <w:rFonts w:ascii="Courier New" w:hAnsi="Courier New" w:cs="Courier New" w:hint="default"/>
      </w:rPr>
    </w:lvl>
    <w:lvl w:ilvl="8" w:tplc="04090005" w:tentative="1">
      <w:start w:val="1"/>
      <w:numFmt w:val="bullet"/>
      <w:lvlText w:val=""/>
      <w:lvlJc w:val="left"/>
      <w:pPr>
        <w:ind w:left="2580" w:hanging="360"/>
      </w:pPr>
      <w:rPr>
        <w:rFonts w:ascii="Wingdings" w:hAnsi="Wingdings" w:hint="default"/>
      </w:rPr>
    </w:lvl>
  </w:abstractNum>
  <w:abstractNum w:abstractNumId="20">
    <w:nsid w:val="3EE348CA"/>
    <w:multiLevelType w:val="hybridMultilevel"/>
    <w:tmpl w:val="F8265D36"/>
    <w:lvl w:ilvl="0" w:tplc="70526068">
      <w:numFmt w:val="bullet"/>
      <w:lvlText w:val=""/>
      <w:lvlJc w:val="left"/>
      <w:pPr>
        <w:ind w:left="720" w:hanging="360"/>
      </w:pPr>
      <w:rPr>
        <w:rFonts w:ascii="Wingdings" w:eastAsiaTheme="minorEastAsia"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F6679FF"/>
    <w:multiLevelType w:val="hybridMultilevel"/>
    <w:tmpl w:val="E20C674A"/>
    <w:lvl w:ilvl="0" w:tplc="BD7A6714">
      <w:numFmt w:val="bullet"/>
      <w:lvlText w:val="-"/>
      <w:lvlJc w:val="left"/>
      <w:pPr>
        <w:ind w:left="720" w:hanging="360"/>
      </w:pPr>
      <w:rPr>
        <w:rFonts w:ascii="Calibri" w:eastAsiaTheme="minorEastAsia" w:hAnsi="Calibri" w:cstheme="minorBidi"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nsid w:val="419C4761"/>
    <w:multiLevelType w:val="hybridMultilevel"/>
    <w:tmpl w:val="3376B22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3">
    <w:nsid w:val="43D21C9B"/>
    <w:multiLevelType w:val="hybridMultilevel"/>
    <w:tmpl w:val="DEFE30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5E64400"/>
    <w:multiLevelType w:val="hybridMultilevel"/>
    <w:tmpl w:val="FFB0AB3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7635D01"/>
    <w:multiLevelType w:val="hybridMultilevel"/>
    <w:tmpl w:val="4A88DA22"/>
    <w:lvl w:ilvl="0" w:tplc="CAACD3FE">
      <w:start w:val="1"/>
      <w:numFmt w:val="decimal"/>
      <w:lvlText w:val="%1."/>
      <w:lvlJc w:val="left"/>
      <w:pPr>
        <w:ind w:left="1776" w:hanging="360"/>
      </w:pPr>
      <w:rPr>
        <w:rFonts w:hint="default"/>
        <w:i/>
      </w:rPr>
    </w:lvl>
    <w:lvl w:ilvl="1" w:tplc="04090019" w:tentative="1">
      <w:start w:val="1"/>
      <w:numFmt w:val="lowerLetter"/>
      <w:lvlText w:val="%2."/>
      <w:lvlJc w:val="left"/>
      <w:pPr>
        <w:ind w:left="2496" w:hanging="360"/>
      </w:pPr>
    </w:lvl>
    <w:lvl w:ilvl="2" w:tplc="0409001B" w:tentative="1">
      <w:start w:val="1"/>
      <w:numFmt w:val="lowerRoman"/>
      <w:lvlText w:val="%3."/>
      <w:lvlJc w:val="right"/>
      <w:pPr>
        <w:ind w:left="3216" w:hanging="180"/>
      </w:pPr>
    </w:lvl>
    <w:lvl w:ilvl="3" w:tplc="0409000F" w:tentative="1">
      <w:start w:val="1"/>
      <w:numFmt w:val="decimal"/>
      <w:lvlText w:val="%4."/>
      <w:lvlJc w:val="left"/>
      <w:pPr>
        <w:ind w:left="3936" w:hanging="360"/>
      </w:pPr>
    </w:lvl>
    <w:lvl w:ilvl="4" w:tplc="04090019" w:tentative="1">
      <w:start w:val="1"/>
      <w:numFmt w:val="lowerLetter"/>
      <w:lvlText w:val="%5."/>
      <w:lvlJc w:val="left"/>
      <w:pPr>
        <w:ind w:left="4656" w:hanging="360"/>
      </w:pPr>
    </w:lvl>
    <w:lvl w:ilvl="5" w:tplc="0409001B" w:tentative="1">
      <w:start w:val="1"/>
      <w:numFmt w:val="lowerRoman"/>
      <w:lvlText w:val="%6."/>
      <w:lvlJc w:val="right"/>
      <w:pPr>
        <w:ind w:left="5376" w:hanging="180"/>
      </w:pPr>
    </w:lvl>
    <w:lvl w:ilvl="6" w:tplc="0409000F" w:tentative="1">
      <w:start w:val="1"/>
      <w:numFmt w:val="decimal"/>
      <w:lvlText w:val="%7."/>
      <w:lvlJc w:val="left"/>
      <w:pPr>
        <w:ind w:left="6096" w:hanging="360"/>
      </w:pPr>
    </w:lvl>
    <w:lvl w:ilvl="7" w:tplc="04090019" w:tentative="1">
      <w:start w:val="1"/>
      <w:numFmt w:val="lowerLetter"/>
      <w:lvlText w:val="%8."/>
      <w:lvlJc w:val="left"/>
      <w:pPr>
        <w:ind w:left="6816" w:hanging="360"/>
      </w:pPr>
    </w:lvl>
    <w:lvl w:ilvl="8" w:tplc="0409001B" w:tentative="1">
      <w:start w:val="1"/>
      <w:numFmt w:val="lowerRoman"/>
      <w:lvlText w:val="%9."/>
      <w:lvlJc w:val="right"/>
      <w:pPr>
        <w:ind w:left="7536" w:hanging="180"/>
      </w:pPr>
    </w:lvl>
  </w:abstractNum>
  <w:abstractNum w:abstractNumId="26">
    <w:nsid w:val="4C0D583B"/>
    <w:multiLevelType w:val="hybridMultilevel"/>
    <w:tmpl w:val="5B6CC90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7">
    <w:nsid w:val="4DEF1F62"/>
    <w:multiLevelType w:val="hybridMultilevel"/>
    <w:tmpl w:val="F2A2CF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DFA4883"/>
    <w:multiLevelType w:val="hybridMultilevel"/>
    <w:tmpl w:val="F732FF02"/>
    <w:lvl w:ilvl="0" w:tplc="F0F214F0">
      <w:start w:val="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nsid w:val="534E1A70"/>
    <w:multiLevelType w:val="hybridMultilevel"/>
    <w:tmpl w:val="CC6E43CC"/>
    <w:lvl w:ilvl="0" w:tplc="0407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630289A"/>
    <w:multiLevelType w:val="multilevel"/>
    <w:tmpl w:val="29AE673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nsid w:val="56EA0631"/>
    <w:multiLevelType w:val="hybridMultilevel"/>
    <w:tmpl w:val="4D4E2A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86D17CA"/>
    <w:multiLevelType w:val="hybridMultilevel"/>
    <w:tmpl w:val="319C8996"/>
    <w:lvl w:ilvl="0" w:tplc="A4664D20">
      <w:start w:val="12"/>
      <w:numFmt w:val="bullet"/>
      <w:lvlText w:val="-"/>
      <w:lvlJc w:val="left"/>
      <w:pPr>
        <w:ind w:left="720" w:hanging="360"/>
      </w:pPr>
      <w:rPr>
        <w:rFonts w:ascii="Arial" w:eastAsiaTheme="minorEastAsia"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3">
    <w:nsid w:val="58DF1E86"/>
    <w:multiLevelType w:val="multilevel"/>
    <w:tmpl w:val="4C26B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58FA344B"/>
    <w:multiLevelType w:val="hybridMultilevel"/>
    <w:tmpl w:val="CCD6ECAA"/>
    <w:lvl w:ilvl="0" w:tplc="0407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5">
    <w:nsid w:val="5A857127"/>
    <w:multiLevelType w:val="hybridMultilevel"/>
    <w:tmpl w:val="F04AE0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5C893728"/>
    <w:multiLevelType w:val="hybridMultilevel"/>
    <w:tmpl w:val="53E26D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5E1926EB"/>
    <w:multiLevelType w:val="hybridMultilevel"/>
    <w:tmpl w:val="98D0F702"/>
    <w:lvl w:ilvl="0" w:tplc="04090001">
      <w:start w:val="1"/>
      <w:numFmt w:val="bullet"/>
      <w:lvlText w:val=""/>
      <w:lvlJc w:val="left"/>
      <w:pPr>
        <w:ind w:left="720" w:hanging="360"/>
      </w:pPr>
      <w:rPr>
        <w:rFonts w:ascii="Symbol" w:hAnsi="Symbol" w:hint="default"/>
        <w:b/>
      </w:rPr>
    </w:lvl>
    <w:lvl w:ilvl="1" w:tplc="E2B03698">
      <w:start w:val="1"/>
      <w:numFmt w:val="bullet"/>
      <w:lvlText w:val=""/>
      <w:lvlJc w:val="left"/>
      <w:pPr>
        <w:ind w:left="630" w:hanging="360"/>
      </w:pPr>
      <w:rPr>
        <w:rFonts w:ascii="Symbol" w:hAnsi="Symbol" w:hint="default"/>
        <w:b w:val="0"/>
      </w:r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8">
    <w:nsid w:val="5E314A77"/>
    <w:multiLevelType w:val="hybridMultilevel"/>
    <w:tmpl w:val="1828315E"/>
    <w:lvl w:ilvl="0" w:tplc="F0F214F0">
      <w:start w:val="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9">
    <w:nsid w:val="60381994"/>
    <w:multiLevelType w:val="hybridMultilevel"/>
    <w:tmpl w:val="651096E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67E921ED"/>
    <w:multiLevelType w:val="hybridMultilevel"/>
    <w:tmpl w:val="5B6CC900"/>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1">
    <w:nsid w:val="6BDC2B49"/>
    <w:multiLevelType w:val="hybridMultilevel"/>
    <w:tmpl w:val="9A7C3036"/>
    <w:lvl w:ilvl="0" w:tplc="018CC002">
      <w:numFmt w:val="bullet"/>
      <w:lvlText w:val="-"/>
      <w:lvlJc w:val="left"/>
      <w:pPr>
        <w:ind w:left="45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5F45CAC"/>
    <w:multiLevelType w:val="hybridMultilevel"/>
    <w:tmpl w:val="EB9C5AC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63345EF"/>
    <w:multiLevelType w:val="hybridMultilevel"/>
    <w:tmpl w:val="2F1CD3E2"/>
    <w:lvl w:ilvl="0" w:tplc="018CC002">
      <w:numFmt w:val="bullet"/>
      <w:lvlText w:val="-"/>
      <w:lvlJc w:val="left"/>
      <w:pPr>
        <w:ind w:left="426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76F277B7"/>
    <w:multiLevelType w:val="hybridMultilevel"/>
    <w:tmpl w:val="0E08BD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78122DCA"/>
    <w:multiLevelType w:val="hybridMultilevel"/>
    <w:tmpl w:val="E9BA06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7A1E2B0B"/>
    <w:multiLevelType w:val="hybridMultilevel"/>
    <w:tmpl w:val="1F42AAC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7CC8688D"/>
    <w:multiLevelType w:val="hybridMultilevel"/>
    <w:tmpl w:val="9654BDB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8">
    <w:nsid w:val="7CDA18CA"/>
    <w:multiLevelType w:val="hybridMultilevel"/>
    <w:tmpl w:val="162C1C26"/>
    <w:lvl w:ilvl="0" w:tplc="018CC002">
      <w:numFmt w:val="bullet"/>
      <w:lvlText w:val="-"/>
      <w:lvlJc w:val="left"/>
      <w:pPr>
        <w:ind w:left="450" w:hanging="360"/>
      </w:pPr>
      <w:rPr>
        <w:rFonts w:ascii="Arial" w:eastAsiaTheme="minorEastAsia" w:hAnsi="Arial" w:cs="Arial" w:hint="default"/>
      </w:rPr>
    </w:lvl>
    <w:lvl w:ilvl="1" w:tplc="04090003" w:tentative="1">
      <w:start w:val="1"/>
      <w:numFmt w:val="bullet"/>
      <w:lvlText w:val="o"/>
      <w:lvlJc w:val="left"/>
      <w:pPr>
        <w:ind w:left="4980" w:hanging="360"/>
      </w:pPr>
      <w:rPr>
        <w:rFonts w:ascii="Courier New" w:hAnsi="Courier New" w:cs="Courier New" w:hint="default"/>
      </w:rPr>
    </w:lvl>
    <w:lvl w:ilvl="2" w:tplc="04090005" w:tentative="1">
      <w:start w:val="1"/>
      <w:numFmt w:val="bullet"/>
      <w:lvlText w:val=""/>
      <w:lvlJc w:val="left"/>
      <w:pPr>
        <w:ind w:left="5700" w:hanging="360"/>
      </w:pPr>
      <w:rPr>
        <w:rFonts w:ascii="Wingdings" w:hAnsi="Wingdings" w:hint="default"/>
      </w:rPr>
    </w:lvl>
    <w:lvl w:ilvl="3" w:tplc="04090001" w:tentative="1">
      <w:start w:val="1"/>
      <w:numFmt w:val="bullet"/>
      <w:lvlText w:val=""/>
      <w:lvlJc w:val="left"/>
      <w:pPr>
        <w:ind w:left="6420" w:hanging="360"/>
      </w:pPr>
      <w:rPr>
        <w:rFonts w:ascii="Symbol" w:hAnsi="Symbol" w:hint="default"/>
      </w:rPr>
    </w:lvl>
    <w:lvl w:ilvl="4" w:tplc="04090003" w:tentative="1">
      <w:start w:val="1"/>
      <w:numFmt w:val="bullet"/>
      <w:lvlText w:val="o"/>
      <w:lvlJc w:val="left"/>
      <w:pPr>
        <w:ind w:left="7140" w:hanging="360"/>
      </w:pPr>
      <w:rPr>
        <w:rFonts w:ascii="Courier New" w:hAnsi="Courier New" w:cs="Courier New" w:hint="default"/>
      </w:rPr>
    </w:lvl>
    <w:lvl w:ilvl="5" w:tplc="04090005" w:tentative="1">
      <w:start w:val="1"/>
      <w:numFmt w:val="bullet"/>
      <w:lvlText w:val=""/>
      <w:lvlJc w:val="left"/>
      <w:pPr>
        <w:ind w:left="7860" w:hanging="360"/>
      </w:pPr>
      <w:rPr>
        <w:rFonts w:ascii="Wingdings" w:hAnsi="Wingdings" w:hint="default"/>
      </w:rPr>
    </w:lvl>
    <w:lvl w:ilvl="6" w:tplc="04090001" w:tentative="1">
      <w:start w:val="1"/>
      <w:numFmt w:val="bullet"/>
      <w:lvlText w:val=""/>
      <w:lvlJc w:val="left"/>
      <w:pPr>
        <w:ind w:left="8580" w:hanging="360"/>
      </w:pPr>
      <w:rPr>
        <w:rFonts w:ascii="Symbol" w:hAnsi="Symbol" w:hint="default"/>
      </w:rPr>
    </w:lvl>
    <w:lvl w:ilvl="7" w:tplc="04090003" w:tentative="1">
      <w:start w:val="1"/>
      <w:numFmt w:val="bullet"/>
      <w:lvlText w:val="o"/>
      <w:lvlJc w:val="left"/>
      <w:pPr>
        <w:ind w:left="9300" w:hanging="360"/>
      </w:pPr>
      <w:rPr>
        <w:rFonts w:ascii="Courier New" w:hAnsi="Courier New" w:cs="Courier New" w:hint="default"/>
      </w:rPr>
    </w:lvl>
    <w:lvl w:ilvl="8" w:tplc="04090005" w:tentative="1">
      <w:start w:val="1"/>
      <w:numFmt w:val="bullet"/>
      <w:lvlText w:val=""/>
      <w:lvlJc w:val="left"/>
      <w:pPr>
        <w:ind w:left="10020" w:hanging="360"/>
      </w:pPr>
      <w:rPr>
        <w:rFonts w:ascii="Wingdings" w:hAnsi="Wingdings" w:hint="default"/>
      </w:rPr>
    </w:lvl>
  </w:abstractNum>
  <w:num w:numId="1">
    <w:abstractNumId w:val="4"/>
  </w:num>
  <w:num w:numId="2">
    <w:abstractNumId w:val="0"/>
  </w:num>
  <w:num w:numId="3">
    <w:abstractNumId w:val="33"/>
  </w:num>
  <w:num w:numId="4">
    <w:abstractNumId w:val="15"/>
  </w:num>
  <w:num w:numId="5">
    <w:abstractNumId w:val="20"/>
  </w:num>
  <w:num w:numId="6">
    <w:abstractNumId w:val="2"/>
  </w:num>
  <w:num w:numId="7">
    <w:abstractNumId w:val="45"/>
  </w:num>
  <w:num w:numId="8">
    <w:abstractNumId w:val="27"/>
  </w:num>
  <w:num w:numId="9">
    <w:abstractNumId w:val="1"/>
  </w:num>
  <w:num w:numId="10">
    <w:abstractNumId w:val="25"/>
  </w:num>
  <w:num w:numId="11">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2"/>
  </w:num>
  <w:num w:numId="13">
    <w:abstractNumId w:val="37"/>
  </w:num>
  <w:num w:numId="14">
    <w:abstractNumId w:val="14"/>
  </w:num>
  <w:num w:numId="15">
    <w:abstractNumId w:val="36"/>
  </w:num>
  <w:num w:numId="16">
    <w:abstractNumId w:val="8"/>
  </w:num>
  <w:num w:numId="17">
    <w:abstractNumId w:val="12"/>
  </w:num>
  <w:num w:numId="18">
    <w:abstractNumId w:val="9"/>
  </w:num>
  <w:num w:numId="19">
    <w:abstractNumId w:val="23"/>
  </w:num>
  <w:num w:numId="20">
    <w:abstractNumId w:val="39"/>
  </w:num>
  <w:num w:numId="21">
    <w:abstractNumId w:val="46"/>
  </w:num>
  <w:num w:numId="22">
    <w:abstractNumId w:val="42"/>
  </w:num>
  <w:num w:numId="23">
    <w:abstractNumId w:val="48"/>
  </w:num>
  <w:num w:numId="24">
    <w:abstractNumId w:val="40"/>
  </w:num>
  <w:num w:numId="25">
    <w:abstractNumId w:val="21"/>
  </w:num>
  <w:num w:numId="26">
    <w:abstractNumId w:val="26"/>
  </w:num>
  <w:num w:numId="27">
    <w:abstractNumId w:val="34"/>
  </w:num>
  <w:num w:numId="28">
    <w:abstractNumId w:val="22"/>
  </w:num>
  <w:num w:numId="29">
    <w:abstractNumId w:val="31"/>
  </w:num>
  <w:num w:numId="30">
    <w:abstractNumId w:val="44"/>
  </w:num>
  <w:num w:numId="31">
    <w:abstractNumId w:val="7"/>
  </w:num>
  <w:num w:numId="32">
    <w:abstractNumId w:val="29"/>
  </w:num>
  <w:num w:numId="33">
    <w:abstractNumId w:val="19"/>
  </w:num>
  <w:num w:numId="34">
    <w:abstractNumId w:val="11"/>
  </w:num>
  <w:num w:numId="35">
    <w:abstractNumId w:val="43"/>
  </w:num>
  <w:num w:numId="36">
    <w:abstractNumId w:val="16"/>
  </w:num>
  <w:num w:numId="37">
    <w:abstractNumId w:val="3"/>
  </w:num>
  <w:num w:numId="38">
    <w:abstractNumId w:val="41"/>
  </w:num>
  <w:num w:numId="39">
    <w:abstractNumId w:val="13"/>
  </w:num>
  <w:num w:numId="40">
    <w:abstractNumId w:val="24"/>
  </w:num>
  <w:num w:numId="41">
    <w:abstractNumId w:val="6"/>
  </w:num>
  <w:num w:numId="42">
    <w:abstractNumId w:val="5"/>
  </w:num>
  <w:num w:numId="43">
    <w:abstractNumId w:val="35"/>
  </w:num>
  <w:num w:numId="44">
    <w:abstractNumId w:val="10"/>
  </w:num>
  <w:num w:numId="45">
    <w:abstractNumId w:val="18"/>
  </w:num>
  <w:num w:numId="46">
    <w:abstractNumId w:val="28"/>
  </w:num>
  <w:num w:numId="47">
    <w:abstractNumId w:val="38"/>
  </w:num>
  <w:num w:numId="48">
    <w:abstractNumId w:val="17"/>
  </w:num>
  <w:num w:numId="49">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s>
  <w:rsids>
    <w:rsidRoot w:val="00253546"/>
    <w:rsid w:val="000102DE"/>
    <w:rsid w:val="00020290"/>
    <w:rsid w:val="00032C91"/>
    <w:rsid w:val="0003621D"/>
    <w:rsid w:val="00054B1C"/>
    <w:rsid w:val="0007257F"/>
    <w:rsid w:val="00075F14"/>
    <w:rsid w:val="00076B75"/>
    <w:rsid w:val="000921C5"/>
    <w:rsid w:val="000A2A7A"/>
    <w:rsid w:val="000A4357"/>
    <w:rsid w:val="000B49D9"/>
    <w:rsid w:val="000C70F2"/>
    <w:rsid w:val="001054C2"/>
    <w:rsid w:val="0011028A"/>
    <w:rsid w:val="00110AD4"/>
    <w:rsid w:val="0011422D"/>
    <w:rsid w:val="0012445B"/>
    <w:rsid w:val="00127B16"/>
    <w:rsid w:val="00133195"/>
    <w:rsid w:val="00136C86"/>
    <w:rsid w:val="00163AE3"/>
    <w:rsid w:val="001650D5"/>
    <w:rsid w:val="0017491D"/>
    <w:rsid w:val="00182A16"/>
    <w:rsid w:val="00183373"/>
    <w:rsid w:val="001B1602"/>
    <w:rsid w:val="00206803"/>
    <w:rsid w:val="0021785C"/>
    <w:rsid w:val="002248CB"/>
    <w:rsid w:val="00225DB2"/>
    <w:rsid w:val="00236F83"/>
    <w:rsid w:val="00251BDF"/>
    <w:rsid w:val="00253546"/>
    <w:rsid w:val="00255D94"/>
    <w:rsid w:val="00274EF1"/>
    <w:rsid w:val="00276552"/>
    <w:rsid w:val="00285850"/>
    <w:rsid w:val="00291EF2"/>
    <w:rsid w:val="002B3FB9"/>
    <w:rsid w:val="002B4FBD"/>
    <w:rsid w:val="002D53BE"/>
    <w:rsid w:val="002E0010"/>
    <w:rsid w:val="002E56D7"/>
    <w:rsid w:val="00323DBD"/>
    <w:rsid w:val="00326627"/>
    <w:rsid w:val="00347DE6"/>
    <w:rsid w:val="00347E6E"/>
    <w:rsid w:val="00352607"/>
    <w:rsid w:val="0036319D"/>
    <w:rsid w:val="003655E3"/>
    <w:rsid w:val="00383AC1"/>
    <w:rsid w:val="00394EF2"/>
    <w:rsid w:val="003A685E"/>
    <w:rsid w:val="003C71EF"/>
    <w:rsid w:val="003E4B2F"/>
    <w:rsid w:val="003E5C18"/>
    <w:rsid w:val="003F1B95"/>
    <w:rsid w:val="0040432C"/>
    <w:rsid w:val="00414003"/>
    <w:rsid w:val="004316E5"/>
    <w:rsid w:val="004365B5"/>
    <w:rsid w:val="00437EFF"/>
    <w:rsid w:val="004657B3"/>
    <w:rsid w:val="00492CF0"/>
    <w:rsid w:val="00492DAF"/>
    <w:rsid w:val="004B293C"/>
    <w:rsid w:val="004C75D4"/>
    <w:rsid w:val="004D241F"/>
    <w:rsid w:val="004D3378"/>
    <w:rsid w:val="004E4FF9"/>
    <w:rsid w:val="00502E7A"/>
    <w:rsid w:val="005552D7"/>
    <w:rsid w:val="00561405"/>
    <w:rsid w:val="00570E4D"/>
    <w:rsid w:val="005A3D9B"/>
    <w:rsid w:val="005A757B"/>
    <w:rsid w:val="005B139A"/>
    <w:rsid w:val="005D4952"/>
    <w:rsid w:val="005D5F9F"/>
    <w:rsid w:val="005F1240"/>
    <w:rsid w:val="005F41F3"/>
    <w:rsid w:val="005F783C"/>
    <w:rsid w:val="006041AE"/>
    <w:rsid w:val="00616A67"/>
    <w:rsid w:val="00626587"/>
    <w:rsid w:val="0063373C"/>
    <w:rsid w:val="006541FD"/>
    <w:rsid w:val="006561C6"/>
    <w:rsid w:val="00664A9E"/>
    <w:rsid w:val="00675F64"/>
    <w:rsid w:val="0068048F"/>
    <w:rsid w:val="006832A3"/>
    <w:rsid w:val="006840EE"/>
    <w:rsid w:val="006851DE"/>
    <w:rsid w:val="006A574B"/>
    <w:rsid w:val="006C4F05"/>
    <w:rsid w:val="006E0E81"/>
    <w:rsid w:val="006F0936"/>
    <w:rsid w:val="0070644E"/>
    <w:rsid w:val="00710D40"/>
    <w:rsid w:val="00713F4C"/>
    <w:rsid w:val="00726210"/>
    <w:rsid w:val="00757F15"/>
    <w:rsid w:val="00794DA6"/>
    <w:rsid w:val="007A54C0"/>
    <w:rsid w:val="007D3699"/>
    <w:rsid w:val="007E30D2"/>
    <w:rsid w:val="00800D60"/>
    <w:rsid w:val="00835CB9"/>
    <w:rsid w:val="00842EA1"/>
    <w:rsid w:val="00851948"/>
    <w:rsid w:val="008523FC"/>
    <w:rsid w:val="008531AE"/>
    <w:rsid w:val="008750EE"/>
    <w:rsid w:val="00883F61"/>
    <w:rsid w:val="00885657"/>
    <w:rsid w:val="008918BC"/>
    <w:rsid w:val="008A5099"/>
    <w:rsid w:val="008B7675"/>
    <w:rsid w:val="008C0D3F"/>
    <w:rsid w:val="008C37AB"/>
    <w:rsid w:val="008D066A"/>
    <w:rsid w:val="008E18A7"/>
    <w:rsid w:val="008E5659"/>
    <w:rsid w:val="00905C5F"/>
    <w:rsid w:val="00921906"/>
    <w:rsid w:val="00947459"/>
    <w:rsid w:val="00947E97"/>
    <w:rsid w:val="0095799A"/>
    <w:rsid w:val="00964B48"/>
    <w:rsid w:val="009746C2"/>
    <w:rsid w:val="00984C78"/>
    <w:rsid w:val="00997D57"/>
    <w:rsid w:val="009A6E32"/>
    <w:rsid w:val="009B1E0F"/>
    <w:rsid w:val="009B74AA"/>
    <w:rsid w:val="009E320B"/>
    <w:rsid w:val="00A033ED"/>
    <w:rsid w:val="00A12307"/>
    <w:rsid w:val="00A412DB"/>
    <w:rsid w:val="00A46C84"/>
    <w:rsid w:val="00A47672"/>
    <w:rsid w:val="00A55105"/>
    <w:rsid w:val="00A553AB"/>
    <w:rsid w:val="00A76C5A"/>
    <w:rsid w:val="00A82F77"/>
    <w:rsid w:val="00AA1188"/>
    <w:rsid w:val="00AA2859"/>
    <w:rsid w:val="00AB0AC6"/>
    <w:rsid w:val="00AF2BF5"/>
    <w:rsid w:val="00B25497"/>
    <w:rsid w:val="00B2691D"/>
    <w:rsid w:val="00B668FF"/>
    <w:rsid w:val="00B70A69"/>
    <w:rsid w:val="00B9620B"/>
    <w:rsid w:val="00BB2686"/>
    <w:rsid w:val="00BD6E2B"/>
    <w:rsid w:val="00BE106F"/>
    <w:rsid w:val="00BF1FB4"/>
    <w:rsid w:val="00C044F9"/>
    <w:rsid w:val="00C06AF3"/>
    <w:rsid w:val="00C13EDF"/>
    <w:rsid w:val="00C259F1"/>
    <w:rsid w:val="00C41AD7"/>
    <w:rsid w:val="00C522A4"/>
    <w:rsid w:val="00C57373"/>
    <w:rsid w:val="00C617E7"/>
    <w:rsid w:val="00C64A68"/>
    <w:rsid w:val="00C77B94"/>
    <w:rsid w:val="00CA22C0"/>
    <w:rsid w:val="00CC2040"/>
    <w:rsid w:val="00CC3199"/>
    <w:rsid w:val="00CC429B"/>
    <w:rsid w:val="00CD18DA"/>
    <w:rsid w:val="00CD53E1"/>
    <w:rsid w:val="00CE01FB"/>
    <w:rsid w:val="00CE0CFC"/>
    <w:rsid w:val="00CE129A"/>
    <w:rsid w:val="00CF49FB"/>
    <w:rsid w:val="00D04742"/>
    <w:rsid w:val="00D04A26"/>
    <w:rsid w:val="00D41238"/>
    <w:rsid w:val="00D80B34"/>
    <w:rsid w:val="00D82825"/>
    <w:rsid w:val="00D949F3"/>
    <w:rsid w:val="00D96FED"/>
    <w:rsid w:val="00DA150C"/>
    <w:rsid w:val="00DB43EF"/>
    <w:rsid w:val="00DB4598"/>
    <w:rsid w:val="00DD7EE4"/>
    <w:rsid w:val="00DE3D06"/>
    <w:rsid w:val="00DF2491"/>
    <w:rsid w:val="00E00FA3"/>
    <w:rsid w:val="00E22A9A"/>
    <w:rsid w:val="00E26C1A"/>
    <w:rsid w:val="00E33866"/>
    <w:rsid w:val="00E452DD"/>
    <w:rsid w:val="00E612EE"/>
    <w:rsid w:val="00E84D13"/>
    <w:rsid w:val="00EB03E2"/>
    <w:rsid w:val="00EC5E58"/>
    <w:rsid w:val="00ED036E"/>
    <w:rsid w:val="00EF37CE"/>
    <w:rsid w:val="00F056E8"/>
    <w:rsid w:val="00F20F36"/>
    <w:rsid w:val="00F32419"/>
    <w:rsid w:val="00F35E83"/>
    <w:rsid w:val="00F5056A"/>
    <w:rsid w:val="00F62B6A"/>
    <w:rsid w:val="00F81293"/>
    <w:rsid w:val="00F81562"/>
    <w:rsid w:val="00F83496"/>
    <w:rsid w:val="00F91CB1"/>
    <w:rsid w:val="00FA4A3B"/>
    <w:rsid w:val="00FB17F2"/>
    <w:rsid w:val="00FB29C7"/>
    <w:rsid w:val="00FB710D"/>
    <w:rsid w:val="00FD4231"/>
    <w:rsid w:val="00FF2565"/>
    <w:rsid w:val="28194CE3"/>
    <w:rsid w:val="7CF2AA1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0EA02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253546"/>
    <w:pPr>
      <w:spacing w:after="0" w:line="240" w:lineRule="auto"/>
    </w:pPr>
    <w:rPr>
      <w:rFonts w:ascii="Times New Roman" w:eastAsiaTheme="minorEastAsia" w:hAnsi="Times New Roman" w:cs="Times New Roman"/>
      <w:sz w:val="24"/>
      <w:szCs w:val="24"/>
    </w:rPr>
  </w:style>
  <w:style w:type="paragraph" w:styleId="berschrift1">
    <w:name w:val="heading 1"/>
    <w:basedOn w:val="Standard"/>
    <w:link w:val="berschrift1Zeichen"/>
    <w:uiPriority w:val="9"/>
    <w:qFormat/>
    <w:rsid w:val="00253546"/>
    <w:pPr>
      <w:spacing w:before="240" w:after="120"/>
      <w:outlineLvl w:val="0"/>
    </w:pPr>
    <w:rPr>
      <w:rFonts w:eastAsia="Times New Roman"/>
      <w:b/>
      <w:bCs/>
      <w:color w:val="000000"/>
      <w:kern w:val="36"/>
      <w:sz w:val="33"/>
      <w:szCs w:val="33"/>
      <w:lang w:val="de-CH" w:eastAsia="de-CH"/>
    </w:rPr>
  </w:style>
  <w:style w:type="paragraph" w:styleId="berschrift3">
    <w:name w:val="heading 3"/>
    <w:basedOn w:val="Standard"/>
    <w:next w:val="Standard"/>
    <w:link w:val="berschrift3Zeichen"/>
    <w:uiPriority w:val="9"/>
    <w:unhideWhenUsed/>
    <w:qFormat/>
    <w:rsid w:val="00DA150C"/>
    <w:pPr>
      <w:keepNext/>
      <w:keepLines/>
      <w:spacing w:before="40"/>
      <w:outlineLvl w:val="2"/>
    </w:pPr>
    <w:rPr>
      <w:rFonts w:asciiTheme="majorHAnsi" w:eastAsiaTheme="majorEastAsia" w:hAnsiTheme="majorHAnsi" w:cstheme="majorBidi"/>
      <w:color w:val="1F3763" w:themeColor="accent1" w:themeShade="7F"/>
    </w:rPr>
  </w:style>
  <w:style w:type="paragraph" w:styleId="berschrift4">
    <w:name w:val="heading 4"/>
    <w:basedOn w:val="Standard"/>
    <w:next w:val="Standard"/>
    <w:link w:val="berschrift4Zeichen"/>
    <w:uiPriority w:val="9"/>
    <w:unhideWhenUsed/>
    <w:qFormat/>
    <w:rsid w:val="00CD53E1"/>
    <w:pPr>
      <w:keepNext/>
      <w:keepLines/>
      <w:spacing w:before="200"/>
      <w:outlineLvl w:val="3"/>
    </w:pPr>
    <w:rPr>
      <w:rFonts w:asciiTheme="majorHAnsi" w:eastAsiaTheme="majorEastAsia" w:hAnsiTheme="majorHAnsi" w:cstheme="majorBidi"/>
      <w:b/>
      <w:bCs/>
      <w:i/>
      <w:iCs/>
      <w:color w:val="4472C4"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eichen">
    <w:name w:val="Überschrift 1 Zeichen"/>
    <w:basedOn w:val="Absatzstandardschriftart"/>
    <w:link w:val="berschrift1"/>
    <w:uiPriority w:val="9"/>
    <w:rsid w:val="00253546"/>
    <w:rPr>
      <w:rFonts w:ascii="Times New Roman" w:eastAsia="Times New Roman" w:hAnsi="Times New Roman" w:cs="Times New Roman"/>
      <w:b/>
      <w:bCs/>
      <w:color w:val="000000"/>
      <w:kern w:val="36"/>
      <w:sz w:val="33"/>
      <w:szCs w:val="33"/>
      <w:lang w:val="de-CH" w:eastAsia="de-CH"/>
    </w:rPr>
  </w:style>
  <w:style w:type="table" w:customStyle="1" w:styleId="Tabellenraster1">
    <w:name w:val="Tabellenraster1"/>
    <w:basedOn w:val="NormaleTabelle"/>
    <w:next w:val="Tabellenraster"/>
    <w:uiPriority w:val="59"/>
    <w:rsid w:val="00253546"/>
    <w:pPr>
      <w:spacing w:after="0" w:line="240" w:lineRule="auto"/>
    </w:pPr>
    <w:rPr>
      <w:rFonts w:eastAsiaTheme="minorEastAsia"/>
      <w:sz w:val="24"/>
      <w:szCs w:val="24"/>
      <w:lang w:eastAsia="de-D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ellenraster">
    <w:name w:val="Table Grid"/>
    <w:basedOn w:val="NormaleTabelle"/>
    <w:uiPriority w:val="39"/>
    <w:rsid w:val="00253546"/>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Kommentarzeichen">
    <w:name w:val="annotation reference"/>
    <w:basedOn w:val="Absatzstandardschriftart"/>
    <w:uiPriority w:val="99"/>
    <w:semiHidden/>
    <w:unhideWhenUsed/>
    <w:rsid w:val="00253546"/>
    <w:rPr>
      <w:sz w:val="18"/>
      <w:szCs w:val="18"/>
    </w:rPr>
  </w:style>
  <w:style w:type="paragraph" w:styleId="Kommentartext">
    <w:name w:val="annotation text"/>
    <w:basedOn w:val="Standard"/>
    <w:link w:val="KommentartextZeichen"/>
    <w:uiPriority w:val="99"/>
    <w:unhideWhenUsed/>
    <w:rsid w:val="00253546"/>
    <w:pPr>
      <w:pBdr>
        <w:top w:val="nil"/>
        <w:left w:val="nil"/>
        <w:bottom w:val="nil"/>
        <w:right w:val="nil"/>
        <w:between w:val="nil"/>
        <w:bar w:val="nil"/>
      </w:pBdr>
    </w:pPr>
    <w:rPr>
      <w:rFonts w:ascii="Calibri" w:eastAsia="Calibri" w:hAnsi="Calibri" w:cs="Calibri"/>
      <w:color w:val="002060"/>
      <w:u w:color="002060"/>
      <w:bdr w:val="nil"/>
      <w:lang w:eastAsia="de-DE"/>
    </w:rPr>
  </w:style>
  <w:style w:type="character" w:customStyle="1" w:styleId="KommentartextZeichen">
    <w:name w:val="Kommentartext Zeichen"/>
    <w:basedOn w:val="Absatzstandardschriftart"/>
    <w:link w:val="Kommentartext"/>
    <w:uiPriority w:val="99"/>
    <w:rsid w:val="00253546"/>
    <w:rPr>
      <w:rFonts w:ascii="Calibri" w:eastAsia="Calibri" w:hAnsi="Calibri" w:cs="Calibri"/>
      <w:color w:val="002060"/>
      <w:sz w:val="24"/>
      <w:szCs w:val="24"/>
      <w:u w:color="002060"/>
      <w:bdr w:val="nil"/>
      <w:lang w:eastAsia="de-DE"/>
    </w:rPr>
  </w:style>
  <w:style w:type="paragraph" w:styleId="Sprechblasentext">
    <w:name w:val="Balloon Text"/>
    <w:basedOn w:val="Standard"/>
    <w:link w:val="SprechblasentextZeichen"/>
    <w:uiPriority w:val="99"/>
    <w:semiHidden/>
    <w:unhideWhenUsed/>
    <w:rsid w:val="00253546"/>
    <w:rPr>
      <w:sz w:val="18"/>
      <w:szCs w:val="18"/>
    </w:rPr>
  </w:style>
  <w:style w:type="character" w:customStyle="1" w:styleId="SprechblasentextZeichen">
    <w:name w:val="Sprechblasentext Zeichen"/>
    <w:basedOn w:val="Absatzstandardschriftart"/>
    <w:link w:val="Sprechblasentext"/>
    <w:uiPriority w:val="99"/>
    <w:semiHidden/>
    <w:rsid w:val="00253546"/>
    <w:rPr>
      <w:rFonts w:ascii="Times New Roman" w:eastAsiaTheme="minorEastAsia" w:hAnsi="Times New Roman" w:cs="Times New Roman"/>
      <w:sz w:val="18"/>
      <w:szCs w:val="18"/>
    </w:rPr>
  </w:style>
  <w:style w:type="character" w:styleId="Link">
    <w:name w:val="Hyperlink"/>
    <w:rsid w:val="00253546"/>
    <w:rPr>
      <w:u w:val="single"/>
    </w:rPr>
  </w:style>
  <w:style w:type="paragraph" w:customStyle="1" w:styleId="HeaderFooter">
    <w:name w:val="Header &amp; Footer"/>
    <w:rsid w:val="00253546"/>
    <w:pPr>
      <w:pBdr>
        <w:top w:val="nil"/>
        <w:left w:val="nil"/>
        <w:bottom w:val="nil"/>
        <w:right w:val="nil"/>
        <w:between w:val="nil"/>
        <w:bar w:val="nil"/>
      </w:pBdr>
      <w:tabs>
        <w:tab w:val="right" w:pos="9020"/>
      </w:tabs>
      <w:spacing w:after="0" w:line="240" w:lineRule="auto"/>
    </w:pPr>
    <w:rPr>
      <w:rFonts w:ascii="Helvetica" w:eastAsia="Arial Unicode MS" w:hAnsi="Helvetica" w:cs="Arial Unicode MS"/>
      <w:color w:val="000000"/>
      <w:sz w:val="24"/>
      <w:szCs w:val="24"/>
      <w:bdr w:val="nil"/>
      <w:lang w:eastAsia="de-DE"/>
    </w:rPr>
  </w:style>
  <w:style w:type="character" w:customStyle="1" w:styleId="KommentarthemaZeichen">
    <w:name w:val="Kommentarthema Zeichen"/>
    <w:basedOn w:val="KommentartextZeichen"/>
    <w:link w:val="Kommentarthema"/>
    <w:uiPriority w:val="99"/>
    <w:semiHidden/>
    <w:rsid w:val="00253546"/>
    <w:rPr>
      <w:rFonts w:ascii="Calibri" w:eastAsia="Calibri" w:hAnsi="Calibri" w:cs="Calibri"/>
      <w:b/>
      <w:bCs/>
      <w:color w:val="002060"/>
      <w:sz w:val="24"/>
      <w:szCs w:val="24"/>
      <w:u w:color="002060"/>
      <w:bdr w:val="nil"/>
      <w:lang w:eastAsia="de-DE"/>
    </w:rPr>
  </w:style>
  <w:style w:type="paragraph" w:styleId="Kommentarthema">
    <w:name w:val="annotation subject"/>
    <w:basedOn w:val="Kommentartext"/>
    <w:next w:val="Kommentartext"/>
    <w:link w:val="KommentarthemaZeichen"/>
    <w:uiPriority w:val="99"/>
    <w:semiHidden/>
    <w:unhideWhenUsed/>
    <w:rsid w:val="00253546"/>
    <w:rPr>
      <w:b/>
      <w:bCs/>
    </w:rPr>
  </w:style>
  <w:style w:type="character" w:customStyle="1" w:styleId="KommentarthemaZchn1">
    <w:name w:val="Kommentarthema Zchn1"/>
    <w:basedOn w:val="KommentartextZeichen"/>
    <w:uiPriority w:val="99"/>
    <w:semiHidden/>
    <w:rsid w:val="00253546"/>
    <w:rPr>
      <w:rFonts w:ascii="Calibri" w:eastAsia="Calibri" w:hAnsi="Calibri" w:cs="Calibri"/>
      <w:b/>
      <w:bCs/>
      <w:color w:val="002060"/>
      <w:sz w:val="24"/>
      <w:szCs w:val="24"/>
      <w:u w:color="002060"/>
      <w:bdr w:val="nil"/>
      <w:lang w:eastAsia="de-DE"/>
    </w:rPr>
  </w:style>
  <w:style w:type="paragraph" w:styleId="Fuzeile">
    <w:name w:val="footer"/>
    <w:basedOn w:val="Standard"/>
    <w:link w:val="FuzeileZeichen"/>
    <w:uiPriority w:val="99"/>
    <w:unhideWhenUsed/>
    <w:rsid w:val="00253546"/>
    <w:pPr>
      <w:pBdr>
        <w:top w:val="nil"/>
        <w:left w:val="nil"/>
        <w:bottom w:val="nil"/>
        <w:right w:val="nil"/>
        <w:between w:val="nil"/>
        <w:bar w:val="nil"/>
      </w:pBdr>
      <w:tabs>
        <w:tab w:val="center" w:pos="4703"/>
        <w:tab w:val="right" w:pos="9406"/>
      </w:tabs>
    </w:pPr>
    <w:rPr>
      <w:rFonts w:ascii="Calibri" w:eastAsia="Calibri" w:hAnsi="Calibri" w:cs="Calibri"/>
      <w:color w:val="002060"/>
      <w:u w:color="002060"/>
      <w:bdr w:val="nil"/>
      <w:lang w:eastAsia="de-DE"/>
    </w:rPr>
  </w:style>
  <w:style w:type="character" w:customStyle="1" w:styleId="FuzeileZeichen">
    <w:name w:val="Fußzeile Zeichen"/>
    <w:basedOn w:val="Absatzstandardschriftart"/>
    <w:link w:val="Fuzeile"/>
    <w:uiPriority w:val="99"/>
    <w:rsid w:val="00253546"/>
    <w:rPr>
      <w:rFonts w:ascii="Calibri" w:eastAsia="Calibri" w:hAnsi="Calibri" w:cs="Calibri"/>
      <w:color w:val="002060"/>
      <w:sz w:val="24"/>
      <w:szCs w:val="24"/>
      <w:u w:color="002060"/>
      <w:bdr w:val="nil"/>
      <w:lang w:eastAsia="de-DE"/>
    </w:rPr>
  </w:style>
  <w:style w:type="character" w:styleId="Seitenzahl">
    <w:name w:val="page number"/>
    <w:basedOn w:val="Absatzstandardschriftart"/>
    <w:uiPriority w:val="99"/>
    <w:unhideWhenUsed/>
    <w:rsid w:val="00253546"/>
  </w:style>
  <w:style w:type="paragraph" w:styleId="Kopfzeile">
    <w:name w:val="header"/>
    <w:basedOn w:val="Standard"/>
    <w:link w:val="KopfzeileZeichen"/>
    <w:uiPriority w:val="99"/>
    <w:unhideWhenUsed/>
    <w:rsid w:val="00253546"/>
    <w:pPr>
      <w:pBdr>
        <w:top w:val="nil"/>
        <w:left w:val="nil"/>
        <w:bottom w:val="nil"/>
        <w:right w:val="nil"/>
        <w:between w:val="nil"/>
        <w:bar w:val="nil"/>
      </w:pBdr>
      <w:tabs>
        <w:tab w:val="center" w:pos="4703"/>
        <w:tab w:val="right" w:pos="9406"/>
      </w:tabs>
    </w:pPr>
    <w:rPr>
      <w:rFonts w:ascii="Calibri" w:eastAsia="Calibri" w:hAnsi="Calibri" w:cs="Calibri"/>
      <w:color w:val="002060"/>
      <w:u w:color="002060"/>
      <w:bdr w:val="nil"/>
      <w:lang w:eastAsia="de-DE"/>
    </w:rPr>
  </w:style>
  <w:style w:type="character" w:customStyle="1" w:styleId="KopfzeileZeichen">
    <w:name w:val="Kopfzeile Zeichen"/>
    <w:basedOn w:val="Absatzstandardschriftart"/>
    <w:link w:val="Kopfzeile"/>
    <w:uiPriority w:val="99"/>
    <w:rsid w:val="00253546"/>
    <w:rPr>
      <w:rFonts w:ascii="Calibri" w:eastAsia="Calibri" w:hAnsi="Calibri" w:cs="Calibri"/>
      <w:color w:val="002060"/>
      <w:sz w:val="24"/>
      <w:szCs w:val="24"/>
      <w:u w:color="002060"/>
      <w:bdr w:val="nil"/>
      <w:lang w:eastAsia="de-DE"/>
    </w:rPr>
  </w:style>
  <w:style w:type="paragraph" w:styleId="StandardWeb">
    <w:name w:val="Normal (Web)"/>
    <w:basedOn w:val="Standard"/>
    <w:uiPriority w:val="99"/>
    <w:unhideWhenUsed/>
    <w:rsid w:val="00253546"/>
    <w:pPr>
      <w:spacing w:before="100" w:beforeAutospacing="1" w:after="100" w:afterAutospacing="1"/>
    </w:pPr>
    <w:rPr>
      <w:rFonts w:ascii="Times" w:eastAsia="Arial Unicode MS" w:hAnsi="Times"/>
      <w:sz w:val="20"/>
      <w:szCs w:val="20"/>
      <w:u w:color="002060"/>
      <w:lang w:eastAsia="de-DE"/>
    </w:rPr>
  </w:style>
  <w:style w:type="paragraph" w:customStyle="1" w:styleId="Default">
    <w:name w:val="Default"/>
    <w:rsid w:val="00253546"/>
    <w:pPr>
      <w:widowControl w:val="0"/>
      <w:autoSpaceDE w:val="0"/>
      <w:autoSpaceDN w:val="0"/>
      <w:adjustRightInd w:val="0"/>
      <w:spacing w:after="0" w:line="240" w:lineRule="auto"/>
    </w:pPr>
    <w:rPr>
      <w:rFonts w:ascii="Arial" w:eastAsia="Arial Unicode MS" w:hAnsi="Arial" w:cs="Arial"/>
      <w:color w:val="000000"/>
      <w:sz w:val="24"/>
      <w:szCs w:val="24"/>
      <w:bdr w:val="nil"/>
      <w:lang w:val="de-DE" w:eastAsia="de-DE"/>
    </w:rPr>
  </w:style>
  <w:style w:type="paragraph" w:styleId="Listenabsatz">
    <w:name w:val="List Paragraph"/>
    <w:basedOn w:val="Standard"/>
    <w:uiPriority w:val="34"/>
    <w:qFormat/>
    <w:rsid w:val="00253546"/>
    <w:pPr>
      <w:ind w:left="720"/>
      <w:contextualSpacing/>
    </w:pPr>
  </w:style>
  <w:style w:type="character" w:customStyle="1" w:styleId="apple-converted-space">
    <w:name w:val="apple-converted-space"/>
    <w:basedOn w:val="Absatzstandardschriftart"/>
    <w:rsid w:val="00253546"/>
  </w:style>
  <w:style w:type="character" w:customStyle="1" w:styleId="person-worksfor">
    <w:name w:val="person-worksfor"/>
    <w:basedOn w:val="Absatzstandardschriftart"/>
    <w:rsid w:val="00253546"/>
  </w:style>
  <w:style w:type="character" w:customStyle="1" w:styleId="person-affiliation">
    <w:name w:val="person-affiliation"/>
    <w:basedOn w:val="Absatzstandardschriftart"/>
    <w:rsid w:val="00253546"/>
  </w:style>
  <w:style w:type="character" w:customStyle="1" w:styleId="person-address">
    <w:name w:val="person-address"/>
    <w:basedOn w:val="Absatzstandardschriftart"/>
    <w:rsid w:val="00253546"/>
  </w:style>
  <w:style w:type="character" w:customStyle="1" w:styleId="mw-cite-backlink">
    <w:name w:val="mw-cite-backlink"/>
    <w:basedOn w:val="Absatzstandardschriftart"/>
    <w:rsid w:val="00253546"/>
  </w:style>
  <w:style w:type="character" w:customStyle="1" w:styleId="cite-accessibility-label">
    <w:name w:val="cite-accessibility-label"/>
    <w:basedOn w:val="Absatzstandardschriftart"/>
    <w:rsid w:val="00253546"/>
  </w:style>
  <w:style w:type="paragraph" w:styleId="Endnotentext">
    <w:name w:val="endnote text"/>
    <w:basedOn w:val="Standard"/>
    <w:link w:val="EndnotentextZeichen"/>
    <w:uiPriority w:val="99"/>
    <w:unhideWhenUsed/>
    <w:rsid w:val="00253546"/>
  </w:style>
  <w:style w:type="character" w:customStyle="1" w:styleId="EndnotentextZeichen">
    <w:name w:val="Endnotentext Zeichen"/>
    <w:basedOn w:val="Absatzstandardschriftart"/>
    <w:link w:val="Endnotentext"/>
    <w:uiPriority w:val="99"/>
    <w:rsid w:val="00253546"/>
    <w:rPr>
      <w:rFonts w:ascii="Times New Roman" w:eastAsiaTheme="minorEastAsia" w:hAnsi="Times New Roman" w:cs="Times New Roman"/>
      <w:sz w:val="24"/>
      <w:szCs w:val="24"/>
    </w:rPr>
  </w:style>
  <w:style w:type="character" w:styleId="Endnotenzeichen">
    <w:name w:val="endnote reference"/>
    <w:basedOn w:val="Absatzstandardschriftart"/>
    <w:uiPriority w:val="99"/>
    <w:unhideWhenUsed/>
    <w:rsid w:val="00253546"/>
    <w:rPr>
      <w:vertAlign w:val="superscript"/>
    </w:rPr>
  </w:style>
  <w:style w:type="paragraph" w:styleId="Titel">
    <w:name w:val="Title"/>
    <w:aliases w:val="title"/>
    <w:basedOn w:val="Standard"/>
    <w:link w:val="TitelZeichen"/>
    <w:uiPriority w:val="10"/>
    <w:qFormat/>
    <w:rsid w:val="00253546"/>
    <w:pPr>
      <w:spacing w:before="100" w:beforeAutospacing="1" w:after="100" w:afterAutospacing="1"/>
    </w:pPr>
  </w:style>
  <w:style w:type="character" w:customStyle="1" w:styleId="TitelZeichen">
    <w:name w:val="Titel Zeichen"/>
    <w:aliases w:val="title Zeichen"/>
    <w:basedOn w:val="Absatzstandardschriftart"/>
    <w:link w:val="Titel"/>
    <w:uiPriority w:val="10"/>
    <w:rsid w:val="00253546"/>
    <w:rPr>
      <w:rFonts w:ascii="Times New Roman" w:eastAsiaTheme="minorEastAsia" w:hAnsi="Times New Roman" w:cs="Times New Roman"/>
      <w:sz w:val="24"/>
      <w:szCs w:val="24"/>
    </w:rPr>
  </w:style>
  <w:style w:type="paragraph" w:customStyle="1" w:styleId="desc">
    <w:name w:val="desc"/>
    <w:basedOn w:val="Standard"/>
    <w:rsid w:val="00253546"/>
    <w:pPr>
      <w:spacing w:before="100" w:beforeAutospacing="1" w:after="100" w:afterAutospacing="1"/>
    </w:pPr>
  </w:style>
  <w:style w:type="paragraph" w:customStyle="1" w:styleId="details">
    <w:name w:val="details"/>
    <w:basedOn w:val="Standard"/>
    <w:rsid w:val="00253546"/>
    <w:pPr>
      <w:spacing w:before="100" w:beforeAutospacing="1" w:after="100" w:afterAutospacing="1"/>
    </w:pPr>
  </w:style>
  <w:style w:type="character" w:customStyle="1" w:styleId="jrnl">
    <w:name w:val="jrnl"/>
    <w:basedOn w:val="Absatzstandardschriftart"/>
    <w:rsid w:val="00253546"/>
  </w:style>
  <w:style w:type="paragraph" w:customStyle="1" w:styleId="EndNoteBibliographyTitle">
    <w:name w:val="EndNote Bibliography Title"/>
    <w:basedOn w:val="Standard"/>
    <w:rsid w:val="00253546"/>
    <w:pPr>
      <w:jc w:val="center"/>
    </w:pPr>
  </w:style>
  <w:style w:type="paragraph" w:customStyle="1" w:styleId="EndNoteBibliography">
    <w:name w:val="EndNote Bibliography"/>
    <w:basedOn w:val="Standard"/>
    <w:rsid w:val="00253546"/>
  </w:style>
  <w:style w:type="character" w:customStyle="1" w:styleId="DokumentstrukturZeichen">
    <w:name w:val="Dokumentstruktur Zeichen"/>
    <w:basedOn w:val="Absatzstandardschriftart"/>
    <w:link w:val="Dokumentstruktur"/>
    <w:uiPriority w:val="99"/>
    <w:semiHidden/>
    <w:rsid w:val="00253546"/>
    <w:rPr>
      <w:rFonts w:ascii="Times New Roman" w:eastAsiaTheme="minorEastAsia" w:hAnsi="Times New Roman" w:cs="Times New Roman"/>
    </w:rPr>
  </w:style>
  <w:style w:type="paragraph" w:styleId="Dokumentstruktur">
    <w:name w:val="Document Map"/>
    <w:basedOn w:val="Standard"/>
    <w:link w:val="DokumentstrukturZeichen"/>
    <w:uiPriority w:val="99"/>
    <w:semiHidden/>
    <w:unhideWhenUsed/>
    <w:rsid w:val="00253546"/>
    <w:rPr>
      <w:sz w:val="22"/>
      <w:szCs w:val="22"/>
    </w:rPr>
  </w:style>
  <w:style w:type="character" w:customStyle="1" w:styleId="DokumentstrukturZchn1">
    <w:name w:val="Dokumentstruktur Zchn1"/>
    <w:basedOn w:val="Absatzstandardschriftart"/>
    <w:uiPriority w:val="99"/>
    <w:semiHidden/>
    <w:rsid w:val="00253546"/>
    <w:rPr>
      <w:rFonts w:ascii="Segoe UI" w:eastAsiaTheme="minorEastAsia" w:hAnsi="Segoe UI" w:cs="Segoe UI"/>
      <w:sz w:val="16"/>
      <w:szCs w:val="16"/>
    </w:rPr>
  </w:style>
  <w:style w:type="paragraph" w:customStyle="1" w:styleId="Fliesstext">
    <w:name w:val="Fliesstext"/>
    <w:basedOn w:val="Standard"/>
    <w:qFormat/>
    <w:rsid w:val="00253546"/>
    <w:pPr>
      <w:spacing w:line="288" w:lineRule="auto"/>
    </w:pPr>
    <w:rPr>
      <w:rFonts w:ascii="Arial" w:eastAsia="Times New Roman" w:hAnsi="Arial"/>
      <w:sz w:val="20"/>
      <w:lang w:val="de-CH" w:eastAsia="de-CH"/>
    </w:rPr>
  </w:style>
  <w:style w:type="paragraph" w:styleId="HTMLVorformatiert">
    <w:name w:val="HTML Preformatted"/>
    <w:basedOn w:val="Standard"/>
    <w:link w:val="HTMLVorformatiertZeichen"/>
    <w:uiPriority w:val="99"/>
    <w:unhideWhenUsed/>
    <w:rsid w:val="002535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VorformatiertZeichen">
    <w:name w:val="HTML Vorformatiert Zeichen"/>
    <w:basedOn w:val="Absatzstandardschriftart"/>
    <w:link w:val="HTMLVorformatiert"/>
    <w:uiPriority w:val="99"/>
    <w:rsid w:val="00253546"/>
    <w:rPr>
      <w:rFonts w:ascii="Courier New" w:eastAsia="Times New Roman" w:hAnsi="Courier New" w:cs="Courier New"/>
      <w:sz w:val="20"/>
      <w:szCs w:val="20"/>
    </w:rPr>
  </w:style>
  <w:style w:type="character" w:customStyle="1" w:styleId="highlight2">
    <w:name w:val="highlight2"/>
    <w:basedOn w:val="Absatzstandardschriftart"/>
    <w:rsid w:val="00253546"/>
  </w:style>
  <w:style w:type="paragraph" w:customStyle="1" w:styleId="title1">
    <w:name w:val="title1"/>
    <w:basedOn w:val="Standard"/>
    <w:rsid w:val="00253546"/>
    <w:rPr>
      <w:rFonts w:eastAsia="Times New Roman"/>
      <w:sz w:val="27"/>
      <w:szCs w:val="27"/>
      <w:lang w:val="de-CH" w:eastAsia="de-CH"/>
    </w:rPr>
  </w:style>
  <w:style w:type="paragraph" w:customStyle="1" w:styleId="desc2">
    <w:name w:val="desc2"/>
    <w:basedOn w:val="Standard"/>
    <w:rsid w:val="00253546"/>
    <w:rPr>
      <w:rFonts w:eastAsia="Times New Roman"/>
      <w:sz w:val="26"/>
      <w:szCs w:val="26"/>
      <w:lang w:val="de-CH" w:eastAsia="de-CH"/>
    </w:rPr>
  </w:style>
  <w:style w:type="paragraph" w:customStyle="1" w:styleId="details1">
    <w:name w:val="details1"/>
    <w:basedOn w:val="Standard"/>
    <w:rsid w:val="00253546"/>
    <w:rPr>
      <w:rFonts w:eastAsia="Times New Roman"/>
      <w:sz w:val="22"/>
      <w:szCs w:val="22"/>
      <w:lang w:val="de-CH" w:eastAsia="de-CH"/>
    </w:rPr>
  </w:style>
  <w:style w:type="table" w:customStyle="1" w:styleId="Tabellenraster2">
    <w:name w:val="Tabellenraster2"/>
    <w:basedOn w:val="NormaleTabelle"/>
    <w:next w:val="Tabellenraster"/>
    <w:uiPriority w:val="59"/>
    <w:rsid w:val="00253546"/>
    <w:pPr>
      <w:spacing w:after="0" w:line="240" w:lineRule="auto"/>
    </w:pPr>
    <w:rPr>
      <w:rFonts w:eastAsiaTheme="minorEastAsia"/>
      <w:sz w:val="24"/>
      <w:szCs w:val="24"/>
      <w:lang w:eastAsia="de-D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enraster3">
    <w:name w:val="Tabellenraster3"/>
    <w:basedOn w:val="NormaleTabelle"/>
    <w:next w:val="Tabellenraster"/>
    <w:uiPriority w:val="59"/>
    <w:rsid w:val="00253546"/>
    <w:pPr>
      <w:spacing w:after="0" w:line="240" w:lineRule="auto"/>
    </w:pPr>
    <w:rPr>
      <w:rFonts w:eastAsiaTheme="minorEastAsia"/>
      <w:sz w:val="24"/>
      <w:szCs w:val="24"/>
      <w:lang w:eastAsia="de-D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Zeilennummer">
    <w:name w:val="line number"/>
    <w:basedOn w:val="Absatzstandardschriftart"/>
    <w:uiPriority w:val="99"/>
    <w:semiHidden/>
    <w:unhideWhenUsed/>
    <w:rsid w:val="00253546"/>
  </w:style>
  <w:style w:type="character" w:customStyle="1" w:styleId="berschrift3Zeichen">
    <w:name w:val="Überschrift 3 Zeichen"/>
    <w:basedOn w:val="Absatzstandardschriftart"/>
    <w:link w:val="berschrift3"/>
    <w:uiPriority w:val="9"/>
    <w:rsid w:val="00DA150C"/>
    <w:rPr>
      <w:rFonts w:asciiTheme="majorHAnsi" w:eastAsiaTheme="majorEastAsia" w:hAnsiTheme="majorHAnsi" w:cstheme="majorBidi"/>
      <w:color w:val="1F3763" w:themeColor="accent1" w:themeShade="7F"/>
      <w:sz w:val="24"/>
      <w:szCs w:val="24"/>
    </w:rPr>
  </w:style>
  <w:style w:type="character" w:customStyle="1" w:styleId="berschrift4Zeichen">
    <w:name w:val="Überschrift 4 Zeichen"/>
    <w:basedOn w:val="Absatzstandardschriftart"/>
    <w:link w:val="berschrift4"/>
    <w:uiPriority w:val="9"/>
    <w:rsid w:val="00CD53E1"/>
    <w:rPr>
      <w:rFonts w:asciiTheme="majorHAnsi" w:eastAsiaTheme="majorEastAsia" w:hAnsiTheme="majorHAnsi" w:cstheme="majorBidi"/>
      <w:b/>
      <w:bCs/>
      <w:i/>
      <w:iCs/>
      <w:color w:val="4472C4" w:themeColor="accent1"/>
      <w:sz w:val="24"/>
      <w:szCs w:val="24"/>
    </w:rPr>
  </w:style>
  <w:style w:type="paragraph" w:styleId="Beschriftung">
    <w:name w:val="caption"/>
    <w:basedOn w:val="Standard"/>
    <w:next w:val="Standard"/>
    <w:uiPriority w:val="35"/>
    <w:unhideWhenUsed/>
    <w:qFormat/>
    <w:rsid w:val="006A574B"/>
    <w:pPr>
      <w:spacing w:after="200"/>
    </w:pPr>
    <w:rPr>
      <w:rFonts w:eastAsia="Times New Roman"/>
      <w:i/>
      <w:iCs/>
      <w:color w:val="44546A" w:themeColor="text2"/>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253546"/>
    <w:pPr>
      <w:spacing w:after="0" w:line="240" w:lineRule="auto"/>
    </w:pPr>
    <w:rPr>
      <w:rFonts w:ascii="Times New Roman" w:eastAsiaTheme="minorEastAsia" w:hAnsi="Times New Roman" w:cs="Times New Roman"/>
      <w:sz w:val="24"/>
      <w:szCs w:val="24"/>
    </w:rPr>
  </w:style>
  <w:style w:type="paragraph" w:styleId="berschrift1">
    <w:name w:val="heading 1"/>
    <w:basedOn w:val="Standard"/>
    <w:link w:val="berschrift1Zeichen"/>
    <w:uiPriority w:val="9"/>
    <w:qFormat/>
    <w:rsid w:val="00253546"/>
    <w:pPr>
      <w:spacing w:before="240" w:after="120"/>
      <w:outlineLvl w:val="0"/>
    </w:pPr>
    <w:rPr>
      <w:rFonts w:eastAsia="Times New Roman"/>
      <w:b/>
      <w:bCs/>
      <w:color w:val="000000"/>
      <w:kern w:val="36"/>
      <w:sz w:val="33"/>
      <w:szCs w:val="33"/>
      <w:lang w:val="de-CH" w:eastAsia="de-CH"/>
    </w:rPr>
  </w:style>
  <w:style w:type="paragraph" w:styleId="berschrift3">
    <w:name w:val="heading 3"/>
    <w:basedOn w:val="Standard"/>
    <w:next w:val="Standard"/>
    <w:link w:val="berschrift3Zeichen"/>
    <w:uiPriority w:val="9"/>
    <w:unhideWhenUsed/>
    <w:qFormat/>
    <w:rsid w:val="00DA150C"/>
    <w:pPr>
      <w:keepNext/>
      <w:keepLines/>
      <w:spacing w:before="40"/>
      <w:outlineLvl w:val="2"/>
    </w:pPr>
    <w:rPr>
      <w:rFonts w:asciiTheme="majorHAnsi" w:eastAsiaTheme="majorEastAsia" w:hAnsiTheme="majorHAnsi" w:cstheme="majorBidi"/>
      <w:color w:val="1F3763" w:themeColor="accent1" w:themeShade="7F"/>
    </w:rPr>
  </w:style>
  <w:style w:type="paragraph" w:styleId="berschrift4">
    <w:name w:val="heading 4"/>
    <w:basedOn w:val="Standard"/>
    <w:next w:val="Standard"/>
    <w:link w:val="berschrift4Zeichen"/>
    <w:uiPriority w:val="9"/>
    <w:unhideWhenUsed/>
    <w:qFormat/>
    <w:rsid w:val="00CD53E1"/>
    <w:pPr>
      <w:keepNext/>
      <w:keepLines/>
      <w:spacing w:before="200"/>
      <w:outlineLvl w:val="3"/>
    </w:pPr>
    <w:rPr>
      <w:rFonts w:asciiTheme="majorHAnsi" w:eastAsiaTheme="majorEastAsia" w:hAnsiTheme="majorHAnsi" w:cstheme="majorBidi"/>
      <w:b/>
      <w:bCs/>
      <w:i/>
      <w:iCs/>
      <w:color w:val="4472C4"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eichen">
    <w:name w:val="Überschrift 1 Zeichen"/>
    <w:basedOn w:val="Absatzstandardschriftart"/>
    <w:link w:val="berschrift1"/>
    <w:uiPriority w:val="9"/>
    <w:rsid w:val="00253546"/>
    <w:rPr>
      <w:rFonts w:ascii="Times New Roman" w:eastAsia="Times New Roman" w:hAnsi="Times New Roman" w:cs="Times New Roman"/>
      <w:b/>
      <w:bCs/>
      <w:color w:val="000000"/>
      <w:kern w:val="36"/>
      <w:sz w:val="33"/>
      <w:szCs w:val="33"/>
      <w:lang w:val="de-CH" w:eastAsia="de-CH"/>
    </w:rPr>
  </w:style>
  <w:style w:type="table" w:customStyle="1" w:styleId="Tabellenraster1">
    <w:name w:val="Tabellenraster1"/>
    <w:basedOn w:val="NormaleTabelle"/>
    <w:next w:val="Tabellenraster"/>
    <w:uiPriority w:val="59"/>
    <w:rsid w:val="00253546"/>
    <w:pPr>
      <w:spacing w:after="0" w:line="240" w:lineRule="auto"/>
    </w:pPr>
    <w:rPr>
      <w:rFonts w:eastAsiaTheme="minorEastAsia"/>
      <w:sz w:val="24"/>
      <w:szCs w:val="24"/>
      <w:lang w:eastAsia="de-D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ellenraster">
    <w:name w:val="Table Grid"/>
    <w:basedOn w:val="NormaleTabelle"/>
    <w:uiPriority w:val="39"/>
    <w:rsid w:val="00253546"/>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Kommentarzeichen">
    <w:name w:val="annotation reference"/>
    <w:basedOn w:val="Absatzstandardschriftart"/>
    <w:uiPriority w:val="99"/>
    <w:semiHidden/>
    <w:unhideWhenUsed/>
    <w:rsid w:val="00253546"/>
    <w:rPr>
      <w:sz w:val="18"/>
      <w:szCs w:val="18"/>
    </w:rPr>
  </w:style>
  <w:style w:type="paragraph" w:styleId="Kommentartext">
    <w:name w:val="annotation text"/>
    <w:basedOn w:val="Standard"/>
    <w:link w:val="KommentartextZeichen"/>
    <w:uiPriority w:val="99"/>
    <w:unhideWhenUsed/>
    <w:rsid w:val="00253546"/>
    <w:pPr>
      <w:pBdr>
        <w:top w:val="nil"/>
        <w:left w:val="nil"/>
        <w:bottom w:val="nil"/>
        <w:right w:val="nil"/>
        <w:between w:val="nil"/>
        <w:bar w:val="nil"/>
      </w:pBdr>
    </w:pPr>
    <w:rPr>
      <w:rFonts w:ascii="Calibri" w:eastAsia="Calibri" w:hAnsi="Calibri" w:cs="Calibri"/>
      <w:color w:val="002060"/>
      <w:u w:color="002060"/>
      <w:bdr w:val="nil"/>
      <w:lang w:eastAsia="de-DE"/>
    </w:rPr>
  </w:style>
  <w:style w:type="character" w:customStyle="1" w:styleId="KommentartextZeichen">
    <w:name w:val="Kommentartext Zeichen"/>
    <w:basedOn w:val="Absatzstandardschriftart"/>
    <w:link w:val="Kommentartext"/>
    <w:uiPriority w:val="99"/>
    <w:rsid w:val="00253546"/>
    <w:rPr>
      <w:rFonts w:ascii="Calibri" w:eastAsia="Calibri" w:hAnsi="Calibri" w:cs="Calibri"/>
      <w:color w:val="002060"/>
      <w:sz w:val="24"/>
      <w:szCs w:val="24"/>
      <w:u w:color="002060"/>
      <w:bdr w:val="nil"/>
      <w:lang w:eastAsia="de-DE"/>
    </w:rPr>
  </w:style>
  <w:style w:type="paragraph" w:styleId="Sprechblasentext">
    <w:name w:val="Balloon Text"/>
    <w:basedOn w:val="Standard"/>
    <w:link w:val="SprechblasentextZeichen"/>
    <w:uiPriority w:val="99"/>
    <w:semiHidden/>
    <w:unhideWhenUsed/>
    <w:rsid w:val="00253546"/>
    <w:rPr>
      <w:sz w:val="18"/>
      <w:szCs w:val="18"/>
    </w:rPr>
  </w:style>
  <w:style w:type="character" w:customStyle="1" w:styleId="SprechblasentextZeichen">
    <w:name w:val="Sprechblasentext Zeichen"/>
    <w:basedOn w:val="Absatzstandardschriftart"/>
    <w:link w:val="Sprechblasentext"/>
    <w:uiPriority w:val="99"/>
    <w:semiHidden/>
    <w:rsid w:val="00253546"/>
    <w:rPr>
      <w:rFonts w:ascii="Times New Roman" w:eastAsiaTheme="minorEastAsia" w:hAnsi="Times New Roman" w:cs="Times New Roman"/>
      <w:sz w:val="18"/>
      <w:szCs w:val="18"/>
    </w:rPr>
  </w:style>
  <w:style w:type="character" w:styleId="Link">
    <w:name w:val="Hyperlink"/>
    <w:rsid w:val="00253546"/>
    <w:rPr>
      <w:u w:val="single"/>
    </w:rPr>
  </w:style>
  <w:style w:type="paragraph" w:customStyle="1" w:styleId="HeaderFooter">
    <w:name w:val="Header &amp; Footer"/>
    <w:rsid w:val="00253546"/>
    <w:pPr>
      <w:pBdr>
        <w:top w:val="nil"/>
        <w:left w:val="nil"/>
        <w:bottom w:val="nil"/>
        <w:right w:val="nil"/>
        <w:between w:val="nil"/>
        <w:bar w:val="nil"/>
      </w:pBdr>
      <w:tabs>
        <w:tab w:val="right" w:pos="9020"/>
      </w:tabs>
      <w:spacing w:after="0" w:line="240" w:lineRule="auto"/>
    </w:pPr>
    <w:rPr>
      <w:rFonts w:ascii="Helvetica" w:eastAsia="Arial Unicode MS" w:hAnsi="Helvetica" w:cs="Arial Unicode MS"/>
      <w:color w:val="000000"/>
      <w:sz w:val="24"/>
      <w:szCs w:val="24"/>
      <w:bdr w:val="nil"/>
      <w:lang w:eastAsia="de-DE"/>
    </w:rPr>
  </w:style>
  <w:style w:type="character" w:customStyle="1" w:styleId="KommentarthemaZeichen">
    <w:name w:val="Kommentarthema Zeichen"/>
    <w:basedOn w:val="KommentartextZeichen"/>
    <w:link w:val="Kommentarthema"/>
    <w:uiPriority w:val="99"/>
    <w:semiHidden/>
    <w:rsid w:val="00253546"/>
    <w:rPr>
      <w:rFonts w:ascii="Calibri" w:eastAsia="Calibri" w:hAnsi="Calibri" w:cs="Calibri"/>
      <w:b/>
      <w:bCs/>
      <w:color w:val="002060"/>
      <w:sz w:val="24"/>
      <w:szCs w:val="24"/>
      <w:u w:color="002060"/>
      <w:bdr w:val="nil"/>
      <w:lang w:eastAsia="de-DE"/>
    </w:rPr>
  </w:style>
  <w:style w:type="paragraph" w:styleId="Kommentarthema">
    <w:name w:val="annotation subject"/>
    <w:basedOn w:val="Kommentartext"/>
    <w:next w:val="Kommentartext"/>
    <w:link w:val="KommentarthemaZeichen"/>
    <w:uiPriority w:val="99"/>
    <w:semiHidden/>
    <w:unhideWhenUsed/>
    <w:rsid w:val="00253546"/>
    <w:rPr>
      <w:b/>
      <w:bCs/>
    </w:rPr>
  </w:style>
  <w:style w:type="character" w:customStyle="1" w:styleId="KommentarthemaZchn1">
    <w:name w:val="Kommentarthema Zchn1"/>
    <w:basedOn w:val="KommentartextZeichen"/>
    <w:uiPriority w:val="99"/>
    <w:semiHidden/>
    <w:rsid w:val="00253546"/>
    <w:rPr>
      <w:rFonts w:ascii="Calibri" w:eastAsia="Calibri" w:hAnsi="Calibri" w:cs="Calibri"/>
      <w:b/>
      <w:bCs/>
      <w:color w:val="002060"/>
      <w:sz w:val="24"/>
      <w:szCs w:val="24"/>
      <w:u w:color="002060"/>
      <w:bdr w:val="nil"/>
      <w:lang w:eastAsia="de-DE"/>
    </w:rPr>
  </w:style>
  <w:style w:type="paragraph" w:styleId="Fuzeile">
    <w:name w:val="footer"/>
    <w:basedOn w:val="Standard"/>
    <w:link w:val="FuzeileZeichen"/>
    <w:uiPriority w:val="99"/>
    <w:unhideWhenUsed/>
    <w:rsid w:val="00253546"/>
    <w:pPr>
      <w:pBdr>
        <w:top w:val="nil"/>
        <w:left w:val="nil"/>
        <w:bottom w:val="nil"/>
        <w:right w:val="nil"/>
        <w:between w:val="nil"/>
        <w:bar w:val="nil"/>
      </w:pBdr>
      <w:tabs>
        <w:tab w:val="center" w:pos="4703"/>
        <w:tab w:val="right" w:pos="9406"/>
      </w:tabs>
    </w:pPr>
    <w:rPr>
      <w:rFonts w:ascii="Calibri" w:eastAsia="Calibri" w:hAnsi="Calibri" w:cs="Calibri"/>
      <w:color w:val="002060"/>
      <w:u w:color="002060"/>
      <w:bdr w:val="nil"/>
      <w:lang w:eastAsia="de-DE"/>
    </w:rPr>
  </w:style>
  <w:style w:type="character" w:customStyle="1" w:styleId="FuzeileZeichen">
    <w:name w:val="Fußzeile Zeichen"/>
    <w:basedOn w:val="Absatzstandardschriftart"/>
    <w:link w:val="Fuzeile"/>
    <w:uiPriority w:val="99"/>
    <w:rsid w:val="00253546"/>
    <w:rPr>
      <w:rFonts w:ascii="Calibri" w:eastAsia="Calibri" w:hAnsi="Calibri" w:cs="Calibri"/>
      <w:color w:val="002060"/>
      <w:sz w:val="24"/>
      <w:szCs w:val="24"/>
      <w:u w:color="002060"/>
      <w:bdr w:val="nil"/>
      <w:lang w:eastAsia="de-DE"/>
    </w:rPr>
  </w:style>
  <w:style w:type="character" w:styleId="Seitenzahl">
    <w:name w:val="page number"/>
    <w:basedOn w:val="Absatzstandardschriftart"/>
    <w:uiPriority w:val="99"/>
    <w:unhideWhenUsed/>
    <w:rsid w:val="00253546"/>
  </w:style>
  <w:style w:type="paragraph" w:styleId="Kopfzeile">
    <w:name w:val="header"/>
    <w:basedOn w:val="Standard"/>
    <w:link w:val="KopfzeileZeichen"/>
    <w:uiPriority w:val="99"/>
    <w:unhideWhenUsed/>
    <w:rsid w:val="00253546"/>
    <w:pPr>
      <w:pBdr>
        <w:top w:val="nil"/>
        <w:left w:val="nil"/>
        <w:bottom w:val="nil"/>
        <w:right w:val="nil"/>
        <w:between w:val="nil"/>
        <w:bar w:val="nil"/>
      </w:pBdr>
      <w:tabs>
        <w:tab w:val="center" w:pos="4703"/>
        <w:tab w:val="right" w:pos="9406"/>
      </w:tabs>
    </w:pPr>
    <w:rPr>
      <w:rFonts w:ascii="Calibri" w:eastAsia="Calibri" w:hAnsi="Calibri" w:cs="Calibri"/>
      <w:color w:val="002060"/>
      <w:u w:color="002060"/>
      <w:bdr w:val="nil"/>
      <w:lang w:eastAsia="de-DE"/>
    </w:rPr>
  </w:style>
  <w:style w:type="character" w:customStyle="1" w:styleId="KopfzeileZeichen">
    <w:name w:val="Kopfzeile Zeichen"/>
    <w:basedOn w:val="Absatzstandardschriftart"/>
    <w:link w:val="Kopfzeile"/>
    <w:uiPriority w:val="99"/>
    <w:rsid w:val="00253546"/>
    <w:rPr>
      <w:rFonts w:ascii="Calibri" w:eastAsia="Calibri" w:hAnsi="Calibri" w:cs="Calibri"/>
      <w:color w:val="002060"/>
      <w:sz w:val="24"/>
      <w:szCs w:val="24"/>
      <w:u w:color="002060"/>
      <w:bdr w:val="nil"/>
      <w:lang w:eastAsia="de-DE"/>
    </w:rPr>
  </w:style>
  <w:style w:type="paragraph" w:styleId="StandardWeb">
    <w:name w:val="Normal (Web)"/>
    <w:basedOn w:val="Standard"/>
    <w:uiPriority w:val="99"/>
    <w:unhideWhenUsed/>
    <w:rsid w:val="00253546"/>
    <w:pPr>
      <w:spacing w:before="100" w:beforeAutospacing="1" w:after="100" w:afterAutospacing="1"/>
    </w:pPr>
    <w:rPr>
      <w:rFonts w:ascii="Times" w:eastAsia="Arial Unicode MS" w:hAnsi="Times"/>
      <w:sz w:val="20"/>
      <w:szCs w:val="20"/>
      <w:u w:color="002060"/>
      <w:lang w:eastAsia="de-DE"/>
    </w:rPr>
  </w:style>
  <w:style w:type="paragraph" w:customStyle="1" w:styleId="Default">
    <w:name w:val="Default"/>
    <w:rsid w:val="00253546"/>
    <w:pPr>
      <w:widowControl w:val="0"/>
      <w:autoSpaceDE w:val="0"/>
      <w:autoSpaceDN w:val="0"/>
      <w:adjustRightInd w:val="0"/>
      <w:spacing w:after="0" w:line="240" w:lineRule="auto"/>
    </w:pPr>
    <w:rPr>
      <w:rFonts w:ascii="Arial" w:eastAsia="Arial Unicode MS" w:hAnsi="Arial" w:cs="Arial"/>
      <w:color w:val="000000"/>
      <w:sz w:val="24"/>
      <w:szCs w:val="24"/>
      <w:bdr w:val="nil"/>
      <w:lang w:val="de-DE" w:eastAsia="de-DE"/>
    </w:rPr>
  </w:style>
  <w:style w:type="paragraph" w:styleId="Listenabsatz">
    <w:name w:val="List Paragraph"/>
    <w:basedOn w:val="Standard"/>
    <w:uiPriority w:val="34"/>
    <w:qFormat/>
    <w:rsid w:val="00253546"/>
    <w:pPr>
      <w:ind w:left="720"/>
      <w:contextualSpacing/>
    </w:pPr>
  </w:style>
  <w:style w:type="character" w:customStyle="1" w:styleId="apple-converted-space">
    <w:name w:val="apple-converted-space"/>
    <w:basedOn w:val="Absatzstandardschriftart"/>
    <w:rsid w:val="00253546"/>
  </w:style>
  <w:style w:type="character" w:customStyle="1" w:styleId="person-worksfor">
    <w:name w:val="person-worksfor"/>
    <w:basedOn w:val="Absatzstandardschriftart"/>
    <w:rsid w:val="00253546"/>
  </w:style>
  <w:style w:type="character" w:customStyle="1" w:styleId="person-affiliation">
    <w:name w:val="person-affiliation"/>
    <w:basedOn w:val="Absatzstandardschriftart"/>
    <w:rsid w:val="00253546"/>
  </w:style>
  <w:style w:type="character" w:customStyle="1" w:styleId="person-address">
    <w:name w:val="person-address"/>
    <w:basedOn w:val="Absatzstandardschriftart"/>
    <w:rsid w:val="00253546"/>
  </w:style>
  <w:style w:type="character" w:customStyle="1" w:styleId="mw-cite-backlink">
    <w:name w:val="mw-cite-backlink"/>
    <w:basedOn w:val="Absatzstandardschriftart"/>
    <w:rsid w:val="00253546"/>
  </w:style>
  <w:style w:type="character" w:customStyle="1" w:styleId="cite-accessibility-label">
    <w:name w:val="cite-accessibility-label"/>
    <w:basedOn w:val="Absatzstandardschriftart"/>
    <w:rsid w:val="00253546"/>
  </w:style>
  <w:style w:type="paragraph" w:styleId="Endnotentext">
    <w:name w:val="endnote text"/>
    <w:basedOn w:val="Standard"/>
    <w:link w:val="EndnotentextZeichen"/>
    <w:uiPriority w:val="99"/>
    <w:unhideWhenUsed/>
    <w:rsid w:val="00253546"/>
  </w:style>
  <w:style w:type="character" w:customStyle="1" w:styleId="EndnotentextZeichen">
    <w:name w:val="Endnotentext Zeichen"/>
    <w:basedOn w:val="Absatzstandardschriftart"/>
    <w:link w:val="Endnotentext"/>
    <w:uiPriority w:val="99"/>
    <w:rsid w:val="00253546"/>
    <w:rPr>
      <w:rFonts w:ascii="Times New Roman" w:eastAsiaTheme="minorEastAsia" w:hAnsi="Times New Roman" w:cs="Times New Roman"/>
      <w:sz w:val="24"/>
      <w:szCs w:val="24"/>
    </w:rPr>
  </w:style>
  <w:style w:type="character" w:styleId="Endnotenzeichen">
    <w:name w:val="endnote reference"/>
    <w:basedOn w:val="Absatzstandardschriftart"/>
    <w:uiPriority w:val="99"/>
    <w:unhideWhenUsed/>
    <w:rsid w:val="00253546"/>
    <w:rPr>
      <w:vertAlign w:val="superscript"/>
    </w:rPr>
  </w:style>
  <w:style w:type="paragraph" w:styleId="Titel">
    <w:name w:val="Title"/>
    <w:aliases w:val="title"/>
    <w:basedOn w:val="Standard"/>
    <w:link w:val="TitelZeichen"/>
    <w:uiPriority w:val="10"/>
    <w:qFormat/>
    <w:rsid w:val="00253546"/>
    <w:pPr>
      <w:spacing w:before="100" w:beforeAutospacing="1" w:after="100" w:afterAutospacing="1"/>
    </w:pPr>
  </w:style>
  <w:style w:type="character" w:customStyle="1" w:styleId="TitelZeichen">
    <w:name w:val="Titel Zeichen"/>
    <w:aliases w:val="title Zeichen"/>
    <w:basedOn w:val="Absatzstandardschriftart"/>
    <w:link w:val="Titel"/>
    <w:uiPriority w:val="10"/>
    <w:rsid w:val="00253546"/>
    <w:rPr>
      <w:rFonts w:ascii="Times New Roman" w:eastAsiaTheme="minorEastAsia" w:hAnsi="Times New Roman" w:cs="Times New Roman"/>
      <w:sz w:val="24"/>
      <w:szCs w:val="24"/>
    </w:rPr>
  </w:style>
  <w:style w:type="paragraph" w:customStyle="1" w:styleId="desc">
    <w:name w:val="desc"/>
    <w:basedOn w:val="Standard"/>
    <w:rsid w:val="00253546"/>
    <w:pPr>
      <w:spacing w:before="100" w:beforeAutospacing="1" w:after="100" w:afterAutospacing="1"/>
    </w:pPr>
  </w:style>
  <w:style w:type="paragraph" w:customStyle="1" w:styleId="details">
    <w:name w:val="details"/>
    <w:basedOn w:val="Standard"/>
    <w:rsid w:val="00253546"/>
    <w:pPr>
      <w:spacing w:before="100" w:beforeAutospacing="1" w:after="100" w:afterAutospacing="1"/>
    </w:pPr>
  </w:style>
  <w:style w:type="character" w:customStyle="1" w:styleId="jrnl">
    <w:name w:val="jrnl"/>
    <w:basedOn w:val="Absatzstandardschriftart"/>
    <w:rsid w:val="00253546"/>
  </w:style>
  <w:style w:type="paragraph" w:customStyle="1" w:styleId="EndNoteBibliographyTitle">
    <w:name w:val="EndNote Bibliography Title"/>
    <w:basedOn w:val="Standard"/>
    <w:rsid w:val="00253546"/>
    <w:pPr>
      <w:jc w:val="center"/>
    </w:pPr>
  </w:style>
  <w:style w:type="paragraph" w:customStyle="1" w:styleId="EndNoteBibliography">
    <w:name w:val="EndNote Bibliography"/>
    <w:basedOn w:val="Standard"/>
    <w:rsid w:val="00253546"/>
  </w:style>
  <w:style w:type="character" w:customStyle="1" w:styleId="DokumentstrukturZeichen">
    <w:name w:val="Dokumentstruktur Zeichen"/>
    <w:basedOn w:val="Absatzstandardschriftart"/>
    <w:link w:val="Dokumentstruktur"/>
    <w:uiPriority w:val="99"/>
    <w:semiHidden/>
    <w:rsid w:val="00253546"/>
    <w:rPr>
      <w:rFonts w:ascii="Times New Roman" w:eastAsiaTheme="minorEastAsia" w:hAnsi="Times New Roman" w:cs="Times New Roman"/>
    </w:rPr>
  </w:style>
  <w:style w:type="paragraph" w:styleId="Dokumentstruktur">
    <w:name w:val="Document Map"/>
    <w:basedOn w:val="Standard"/>
    <w:link w:val="DokumentstrukturZeichen"/>
    <w:uiPriority w:val="99"/>
    <w:semiHidden/>
    <w:unhideWhenUsed/>
    <w:rsid w:val="00253546"/>
    <w:rPr>
      <w:sz w:val="22"/>
      <w:szCs w:val="22"/>
    </w:rPr>
  </w:style>
  <w:style w:type="character" w:customStyle="1" w:styleId="DokumentstrukturZchn1">
    <w:name w:val="Dokumentstruktur Zchn1"/>
    <w:basedOn w:val="Absatzstandardschriftart"/>
    <w:uiPriority w:val="99"/>
    <w:semiHidden/>
    <w:rsid w:val="00253546"/>
    <w:rPr>
      <w:rFonts w:ascii="Segoe UI" w:eastAsiaTheme="minorEastAsia" w:hAnsi="Segoe UI" w:cs="Segoe UI"/>
      <w:sz w:val="16"/>
      <w:szCs w:val="16"/>
    </w:rPr>
  </w:style>
  <w:style w:type="paragraph" w:customStyle="1" w:styleId="Fliesstext">
    <w:name w:val="Fliesstext"/>
    <w:basedOn w:val="Standard"/>
    <w:qFormat/>
    <w:rsid w:val="00253546"/>
    <w:pPr>
      <w:spacing w:line="288" w:lineRule="auto"/>
    </w:pPr>
    <w:rPr>
      <w:rFonts w:ascii="Arial" w:eastAsia="Times New Roman" w:hAnsi="Arial"/>
      <w:sz w:val="20"/>
      <w:lang w:val="de-CH" w:eastAsia="de-CH"/>
    </w:rPr>
  </w:style>
  <w:style w:type="paragraph" w:styleId="HTMLVorformatiert">
    <w:name w:val="HTML Preformatted"/>
    <w:basedOn w:val="Standard"/>
    <w:link w:val="HTMLVorformatiertZeichen"/>
    <w:uiPriority w:val="99"/>
    <w:unhideWhenUsed/>
    <w:rsid w:val="002535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VorformatiertZeichen">
    <w:name w:val="HTML Vorformatiert Zeichen"/>
    <w:basedOn w:val="Absatzstandardschriftart"/>
    <w:link w:val="HTMLVorformatiert"/>
    <w:uiPriority w:val="99"/>
    <w:rsid w:val="00253546"/>
    <w:rPr>
      <w:rFonts w:ascii="Courier New" w:eastAsia="Times New Roman" w:hAnsi="Courier New" w:cs="Courier New"/>
      <w:sz w:val="20"/>
      <w:szCs w:val="20"/>
    </w:rPr>
  </w:style>
  <w:style w:type="character" w:customStyle="1" w:styleId="highlight2">
    <w:name w:val="highlight2"/>
    <w:basedOn w:val="Absatzstandardschriftart"/>
    <w:rsid w:val="00253546"/>
  </w:style>
  <w:style w:type="paragraph" w:customStyle="1" w:styleId="title1">
    <w:name w:val="title1"/>
    <w:basedOn w:val="Standard"/>
    <w:rsid w:val="00253546"/>
    <w:rPr>
      <w:rFonts w:eastAsia="Times New Roman"/>
      <w:sz w:val="27"/>
      <w:szCs w:val="27"/>
      <w:lang w:val="de-CH" w:eastAsia="de-CH"/>
    </w:rPr>
  </w:style>
  <w:style w:type="paragraph" w:customStyle="1" w:styleId="desc2">
    <w:name w:val="desc2"/>
    <w:basedOn w:val="Standard"/>
    <w:rsid w:val="00253546"/>
    <w:rPr>
      <w:rFonts w:eastAsia="Times New Roman"/>
      <w:sz w:val="26"/>
      <w:szCs w:val="26"/>
      <w:lang w:val="de-CH" w:eastAsia="de-CH"/>
    </w:rPr>
  </w:style>
  <w:style w:type="paragraph" w:customStyle="1" w:styleId="details1">
    <w:name w:val="details1"/>
    <w:basedOn w:val="Standard"/>
    <w:rsid w:val="00253546"/>
    <w:rPr>
      <w:rFonts w:eastAsia="Times New Roman"/>
      <w:sz w:val="22"/>
      <w:szCs w:val="22"/>
      <w:lang w:val="de-CH" w:eastAsia="de-CH"/>
    </w:rPr>
  </w:style>
  <w:style w:type="table" w:customStyle="1" w:styleId="Tabellenraster2">
    <w:name w:val="Tabellenraster2"/>
    <w:basedOn w:val="NormaleTabelle"/>
    <w:next w:val="Tabellenraster"/>
    <w:uiPriority w:val="59"/>
    <w:rsid w:val="00253546"/>
    <w:pPr>
      <w:spacing w:after="0" w:line="240" w:lineRule="auto"/>
    </w:pPr>
    <w:rPr>
      <w:rFonts w:eastAsiaTheme="minorEastAsia"/>
      <w:sz w:val="24"/>
      <w:szCs w:val="24"/>
      <w:lang w:eastAsia="de-D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enraster3">
    <w:name w:val="Tabellenraster3"/>
    <w:basedOn w:val="NormaleTabelle"/>
    <w:next w:val="Tabellenraster"/>
    <w:uiPriority w:val="59"/>
    <w:rsid w:val="00253546"/>
    <w:pPr>
      <w:spacing w:after="0" w:line="240" w:lineRule="auto"/>
    </w:pPr>
    <w:rPr>
      <w:rFonts w:eastAsiaTheme="minorEastAsia"/>
      <w:sz w:val="24"/>
      <w:szCs w:val="24"/>
      <w:lang w:eastAsia="de-D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Zeilennummer">
    <w:name w:val="line number"/>
    <w:basedOn w:val="Absatzstandardschriftart"/>
    <w:uiPriority w:val="99"/>
    <w:semiHidden/>
    <w:unhideWhenUsed/>
    <w:rsid w:val="00253546"/>
  </w:style>
  <w:style w:type="character" w:customStyle="1" w:styleId="berschrift3Zeichen">
    <w:name w:val="Überschrift 3 Zeichen"/>
    <w:basedOn w:val="Absatzstandardschriftart"/>
    <w:link w:val="berschrift3"/>
    <w:uiPriority w:val="9"/>
    <w:rsid w:val="00DA150C"/>
    <w:rPr>
      <w:rFonts w:asciiTheme="majorHAnsi" w:eastAsiaTheme="majorEastAsia" w:hAnsiTheme="majorHAnsi" w:cstheme="majorBidi"/>
      <w:color w:val="1F3763" w:themeColor="accent1" w:themeShade="7F"/>
      <w:sz w:val="24"/>
      <w:szCs w:val="24"/>
    </w:rPr>
  </w:style>
  <w:style w:type="character" w:customStyle="1" w:styleId="berschrift4Zeichen">
    <w:name w:val="Überschrift 4 Zeichen"/>
    <w:basedOn w:val="Absatzstandardschriftart"/>
    <w:link w:val="berschrift4"/>
    <w:uiPriority w:val="9"/>
    <w:rsid w:val="00CD53E1"/>
    <w:rPr>
      <w:rFonts w:asciiTheme="majorHAnsi" w:eastAsiaTheme="majorEastAsia" w:hAnsiTheme="majorHAnsi" w:cstheme="majorBidi"/>
      <w:b/>
      <w:bCs/>
      <w:i/>
      <w:iCs/>
      <w:color w:val="4472C4" w:themeColor="accent1"/>
      <w:sz w:val="24"/>
      <w:szCs w:val="24"/>
    </w:rPr>
  </w:style>
  <w:style w:type="paragraph" w:styleId="Beschriftung">
    <w:name w:val="caption"/>
    <w:basedOn w:val="Standard"/>
    <w:next w:val="Standard"/>
    <w:uiPriority w:val="35"/>
    <w:unhideWhenUsed/>
    <w:qFormat/>
    <w:rsid w:val="006A574B"/>
    <w:pPr>
      <w:spacing w:after="200"/>
    </w:pPr>
    <w:rPr>
      <w:rFonts w:eastAsia="Times New Roman"/>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9905428">
      <w:marLeft w:val="0"/>
      <w:marRight w:val="0"/>
      <w:marTop w:val="0"/>
      <w:marBottom w:val="0"/>
      <w:divBdr>
        <w:top w:val="none" w:sz="0" w:space="0" w:color="auto"/>
        <w:left w:val="none" w:sz="0" w:space="0" w:color="auto"/>
        <w:bottom w:val="none" w:sz="0" w:space="0" w:color="auto"/>
        <w:right w:val="none" w:sz="0" w:space="0" w:color="auto"/>
      </w:divBdr>
    </w:div>
    <w:div w:id="502008700">
      <w:marLeft w:val="0"/>
      <w:marRight w:val="0"/>
      <w:marTop w:val="0"/>
      <w:marBottom w:val="0"/>
      <w:divBdr>
        <w:top w:val="none" w:sz="0" w:space="0" w:color="auto"/>
        <w:left w:val="none" w:sz="0" w:space="0" w:color="auto"/>
        <w:bottom w:val="none" w:sz="0" w:space="0" w:color="auto"/>
        <w:right w:val="none" w:sz="0" w:space="0" w:color="auto"/>
      </w:divBdr>
    </w:div>
    <w:div w:id="907156544">
      <w:marLeft w:val="0"/>
      <w:marRight w:val="0"/>
      <w:marTop w:val="0"/>
      <w:marBottom w:val="0"/>
      <w:divBdr>
        <w:top w:val="none" w:sz="0" w:space="0" w:color="auto"/>
        <w:left w:val="none" w:sz="0" w:space="0" w:color="auto"/>
        <w:bottom w:val="none" w:sz="0" w:space="0" w:color="auto"/>
        <w:right w:val="none" w:sz="0" w:space="0" w:color="auto"/>
      </w:divBdr>
    </w:div>
    <w:div w:id="1189873216">
      <w:bodyDiv w:val="1"/>
      <w:marLeft w:val="0"/>
      <w:marRight w:val="0"/>
      <w:marTop w:val="0"/>
      <w:marBottom w:val="0"/>
      <w:divBdr>
        <w:top w:val="none" w:sz="0" w:space="0" w:color="auto"/>
        <w:left w:val="none" w:sz="0" w:space="0" w:color="auto"/>
        <w:bottom w:val="none" w:sz="0" w:space="0" w:color="auto"/>
        <w:right w:val="none" w:sz="0" w:space="0" w:color="auto"/>
      </w:divBdr>
    </w:div>
    <w:div w:id="1273901538">
      <w:bodyDiv w:val="1"/>
      <w:marLeft w:val="0"/>
      <w:marRight w:val="0"/>
      <w:marTop w:val="0"/>
      <w:marBottom w:val="0"/>
      <w:divBdr>
        <w:top w:val="none" w:sz="0" w:space="0" w:color="auto"/>
        <w:left w:val="none" w:sz="0" w:space="0" w:color="auto"/>
        <w:bottom w:val="none" w:sz="0" w:space="0" w:color="auto"/>
        <w:right w:val="none" w:sz="0" w:space="0" w:color="auto"/>
      </w:divBdr>
    </w:div>
    <w:div w:id="176063621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2.xml"/><Relationship Id="rId12" Type="http://schemas.openxmlformats.org/officeDocument/2006/relationships/header" Target="header3.xml"/><Relationship Id="rId13" Type="http://schemas.openxmlformats.org/officeDocument/2006/relationships/footer" Target="footer1.xml"/><Relationship Id="rId14" Type="http://schemas.openxmlformats.org/officeDocument/2006/relationships/footer" Target="footer2.xml"/><Relationship Id="rId15" Type="http://schemas.openxmlformats.org/officeDocument/2006/relationships/header" Target="header4.xml"/><Relationship Id="rId16" Type="http://schemas.openxmlformats.org/officeDocument/2006/relationships/footer" Target="footer3.xml"/><Relationship Id="rId17" Type="http://schemas.openxmlformats.org/officeDocument/2006/relationships/fontTable" Target="fontTable.xml"/><Relationship Id="rId1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10" Type="http://schemas.openxmlformats.org/officeDocument/2006/relationships/image" Target="media/image1.jp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41B03D-8E5B-1246-A4C2-C391E74543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2071</Words>
  <Characters>13049</Characters>
  <Application>Microsoft Macintosh Word</Application>
  <DocSecurity>0</DocSecurity>
  <Lines>108</Lines>
  <Paragraphs>30</Paragraphs>
  <ScaleCrop>false</ScaleCrop>
  <Company/>
  <LinksUpToDate>false</LinksUpToDate>
  <CharactersWithSpaces>15090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tscholl</dc:creator>
  <cp:keywords/>
  <dc:description/>
  <cp:lastModifiedBy>Tadzio Roche</cp:lastModifiedBy>
  <cp:revision>2</cp:revision>
  <cp:lastPrinted>2018-03-08T13:33:00Z</cp:lastPrinted>
  <dcterms:created xsi:type="dcterms:W3CDTF">2020-10-23T15:57:00Z</dcterms:created>
  <dcterms:modified xsi:type="dcterms:W3CDTF">2020-10-23T15:57:00Z</dcterms:modified>
</cp:coreProperties>
</file>